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D4B3" w14:textId="6AEAC8FE" w:rsidR="004470D9" w:rsidRDefault="0026164E" w:rsidP="004470D9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kern w:val="0"/>
        </w:rPr>
      </w:pPr>
      <w:r w:rsidRPr="0026164E">
        <w:rPr>
          <w:rFonts w:ascii="LiberationSans" w:hAnsi="LiberationSans" w:cs="LiberationSans"/>
          <w:noProof/>
          <w:kern w:val="0"/>
        </w:rPr>
        <w:drawing>
          <wp:inline distT="0" distB="0" distL="0" distR="0" wp14:anchorId="3183094E" wp14:editId="4A2A3646">
            <wp:extent cx="5783580" cy="632460"/>
            <wp:effectExtent l="0" t="0" r="7620" b="0"/>
            <wp:docPr id="190885102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8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02F6F" w14:textId="5070F857" w:rsidR="004470D9" w:rsidRPr="0026164E" w:rsidRDefault="004470D9" w:rsidP="002616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4470D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 xml:space="preserve">Sprzęt komputerowy dla szkół z KPO - realizacja wskaźnika C15G laptopy, laptopy przeglądarkowe i tablety do dyspozycji uczniów </w:t>
      </w:r>
    </w:p>
    <w:p w14:paraId="62339CCE" w14:textId="47085D83" w:rsidR="001905BB" w:rsidRPr="00573555" w:rsidRDefault="004470D9" w:rsidP="00190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573555">
        <w:rPr>
          <w:rFonts w:ascii="Times New Roman" w:hAnsi="Times New Roman" w:cs="Times New Roman"/>
          <w:sz w:val="24"/>
          <w:szCs w:val="24"/>
        </w:rPr>
        <w:t xml:space="preserve">Gmina Wierzbno podpisała umowę </w:t>
      </w:r>
      <w:r w:rsidR="001905BB" w:rsidRPr="00573555">
        <w:rPr>
          <w:rFonts w:ascii="Times New Roman" w:hAnsi="Times New Roman" w:cs="Times New Roman"/>
          <w:sz w:val="24"/>
          <w:szCs w:val="24"/>
        </w:rPr>
        <w:t xml:space="preserve">nieodpłatnego przekazania w ramach KPO sprzętu w postaci łącznie 7 zestawów do nauczania zdalnego dla szkół podstawowych prowadzonych na terenie gminy </w:t>
      </w:r>
      <w:r w:rsidR="001905BB" w:rsidRPr="00573555">
        <w:rPr>
          <w:rFonts w:ascii="Times New Roman" w:hAnsi="Times New Roman" w:cs="Times New Roman"/>
          <w:kern w:val="0"/>
          <w:sz w:val="24"/>
          <w:szCs w:val="24"/>
        </w:rPr>
        <w:t>składający się z następujących elementów:</w:t>
      </w:r>
    </w:p>
    <w:p w14:paraId="71137070" w14:textId="77777777" w:rsidR="001905BB" w:rsidRPr="00573555" w:rsidRDefault="001905BB" w:rsidP="00190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573555">
        <w:rPr>
          <w:rFonts w:ascii="Times New Roman" w:eastAsia="OpenSymbol" w:hAnsi="Times New Roman" w:cs="Times New Roman"/>
          <w:kern w:val="0"/>
          <w:sz w:val="24"/>
          <w:szCs w:val="24"/>
        </w:rPr>
        <w:t xml:space="preserve"> </w:t>
      </w:r>
      <w:r w:rsidRPr="00573555">
        <w:rPr>
          <w:rFonts w:ascii="Times New Roman" w:hAnsi="Times New Roman" w:cs="Times New Roman"/>
          <w:kern w:val="0"/>
          <w:sz w:val="24"/>
          <w:szCs w:val="24"/>
        </w:rPr>
        <w:t>tablet piórkowy (graficzny) bez ekranu,</w:t>
      </w:r>
    </w:p>
    <w:p w14:paraId="11CD5E38" w14:textId="77777777" w:rsidR="001905BB" w:rsidRPr="00573555" w:rsidRDefault="001905BB" w:rsidP="00190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573555">
        <w:rPr>
          <w:rFonts w:ascii="Times New Roman" w:eastAsia="OpenSymbol" w:hAnsi="Times New Roman" w:cs="Times New Roman"/>
          <w:kern w:val="0"/>
          <w:sz w:val="24"/>
          <w:szCs w:val="24"/>
        </w:rPr>
        <w:t xml:space="preserve"> </w:t>
      </w:r>
      <w:r w:rsidRPr="00573555">
        <w:rPr>
          <w:rFonts w:ascii="Times New Roman" w:hAnsi="Times New Roman" w:cs="Times New Roman"/>
          <w:kern w:val="0"/>
          <w:sz w:val="24"/>
          <w:szCs w:val="24"/>
        </w:rPr>
        <w:t>słuchawki z mikrofonem,</w:t>
      </w:r>
    </w:p>
    <w:p w14:paraId="0EA4429E" w14:textId="77777777" w:rsidR="001905BB" w:rsidRPr="00573555" w:rsidRDefault="001905BB" w:rsidP="00190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573555">
        <w:rPr>
          <w:rFonts w:ascii="Times New Roman" w:eastAsia="OpenSymbol" w:hAnsi="Times New Roman" w:cs="Times New Roman"/>
          <w:kern w:val="0"/>
          <w:sz w:val="24"/>
          <w:szCs w:val="24"/>
        </w:rPr>
        <w:t xml:space="preserve"> </w:t>
      </w:r>
      <w:r w:rsidRPr="00573555">
        <w:rPr>
          <w:rFonts w:ascii="Times New Roman" w:hAnsi="Times New Roman" w:cs="Times New Roman"/>
          <w:kern w:val="0"/>
          <w:sz w:val="24"/>
          <w:szCs w:val="24"/>
        </w:rPr>
        <w:t>mikrofon ze stacją do zbierania dźwięku z sali,</w:t>
      </w:r>
    </w:p>
    <w:p w14:paraId="4E9C6AAF" w14:textId="77777777" w:rsidR="001905BB" w:rsidRPr="00573555" w:rsidRDefault="001905BB" w:rsidP="00190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573555">
        <w:rPr>
          <w:rFonts w:ascii="Times New Roman" w:eastAsia="OpenSymbol" w:hAnsi="Times New Roman" w:cs="Times New Roman"/>
          <w:kern w:val="0"/>
          <w:sz w:val="24"/>
          <w:szCs w:val="24"/>
        </w:rPr>
        <w:t xml:space="preserve"> </w:t>
      </w:r>
      <w:r w:rsidRPr="00573555">
        <w:rPr>
          <w:rFonts w:ascii="Times New Roman" w:hAnsi="Times New Roman" w:cs="Times New Roman"/>
          <w:kern w:val="0"/>
          <w:sz w:val="24"/>
          <w:szCs w:val="24"/>
        </w:rPr>
        <w:t>kamera,</w:t>
      </w:r>
    </w:p>
    <w:p w14:paraId="5B71FC51" w14:textId="77777777" w:rsidR="001905BB" w:rsidRPr="00573555" w:rsidRDefault="001905BB" w:rsidP="00190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573555">
        <w:rPr>
          <w:rFonts w:ascii="Times New Roman" w:eastAsia="OpenSymbol" w:hAnsi="Times New Roman" w:cs="Times New Roman"/>
          <w:kern w:val="0"/>
          <w:sz w:val="24"/>
          <w:szCs w:val="24"/>
        </w:rPr>
        <w:t xml:space="preserve"> </w:t>
      </w:r>
      <w:r w:rsidRPr="00573555">
        <w:rPr>
          <w:rFonts w:ascii="Times New Roman" w:hAnsi="Times New Roman" w:cs="Times New Roman"/>
          <w:kern w:val="0"/>
          <w:sz w:val="24"/>
          <w:szCs w:val="24"/>
        </w:rPr>
        <w:t>statyw wysoki,</w:t>
      </w:r>
    </w:p>
    <w:p w14:paraId="0479CD69" w14:textId="0E1F2242" w:rsidR="001905BB" w:rsidRPr="00573555" w:rsidRDefault="001905BB" w:rsidP="001905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573555">
        <w:rPr>
          <w:rFonts w:ascii="Times New Roman" w:eastAsia="OpenSymbol" w:hAnsi="Times New Roman" w:cs="Times New Roman"/>
          <w:kern w:val="0"/>
          <w:sz w:val="24"/>
          <w:szCs w:val="24"/>
        </w:rPr>
        <w:t xml:space="preserve"> </w:t>
      </w:r>
      <w:r w:rsidRPr="00573555">
        <w:rPr>
          <w:rFonts w:ascii="Times New Roman" w:hAnsi="Times New Roman" w:cs="Times New Roman"/>
          <w:kern w:val="0"/>
          <w:sz w:val="24"/>
          <w:szCs w:val="24"/>
        </w:rPr>
        <w:t>HUB USB,</w:t>
      </w:r>
      <w:r w:rsidRPr="00573555">
        <w:rPr>
          <w:rFonts w:ascii="Times New Roman" w:hAnsi="Times New Roman" w:cs="Times New Roman"/>
          <w:sz w:val="24"/>
          <w:szCs w:val="24"/>
        </w:rPr>
        <w:t>.</w:t>
      </w:r>
    </w:p>
    <w:p w14:paraId="29ECB1E8" w14:textId="6475563A" w:rsidR="001905BB" w:rsidRPr="00573555" w:rsidRDefault="001905BB" w:rsidP="001905BB">
      <w:pPr>
        <w:pStyle w:val="NormalnyWeb"/>
      </w:pPr>
      <w:r w:rsidRPr="00573555">
        <w:t xml:space="preserve"> Przekazany sprzęt przyczyni się do realizacji wskaźnika C12L. Celem działania jest wyposażenie szkół w urządzenia i infrastrukturę ICT, które poprawią jakość edukacji w Polsce.</w:t>
      </w:r>
    </w:p>
    <w:p w14:paraId="7871E2F3" w14:textId="77777777" w:rsidR="001905BB" w:rsidRPr="00573555" w:rsidRDefault="001905BB" w:rsidP="001905BB">
      <w:pPr>
        <w:pStyle w:val="NormalnyWeb"/>
      </w:pPr>
      <w:r w:rsidRPr="00573555">
        <w:t>Łączna kwota dofinansowania z UE w ramach przedsięwzięcia „Zestawy narzędzi IT na potrzeby prowadzenia lekcji zdalnych lub hybrydowych dostarczone szkołom zawodowym i instytucjom kształcenia ogólnego” to 99 408 735,28 PLN.</w:t>
      </w:r>
    </w:p>
    <w:p w14:paraId="733CCC71" w14:textId="557F9966" w:rsidR="0026164E" w:rsidRPr="00573555" w:rsidRDefault="0026164E" w:rsidP="004470D9">
      <w:pPr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73555">
        <w:rPr>
          <w:rFonts w:ascii="Times New Roman" w:hAnsi="Times New Roman" w:cs="Times New Roman"/>
          <w:kern w:val="0"/>
          <w:sz w:val="24"/>
          <w:szCs w:val="24"/>
        </w:rPr>
        <w:t>Lokalizacja w której realizowany będzie wskaźnik:</w:t>
      </w:r>
    </w:p>
    <w:p w14:paraId="1D63E032" w14:textId="697BB365" w:rsidR="0026164E" w:rsidRPr="00573555" w:rsidRDefault="0026164E" w:rsidP="0026164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3555">
        <w:rPr>
          <w:rFonts w:ascii="Times New Roman" w:hAnsi="Times New Roman" w:cs="Times New Roman"/>
          <w:sz w:val="24"/>
          <w:szCs w:val="24"/>
        </w:rPr>
        <w:t>Szkoła Podstawowa w Wierzbnie, Wierzbno 48; 07-111 Wierzbno</w:t>
      </w:r>
    </w:p>
    <w:p w14:paraId="502DB0BB" w14:textId="3DDC99C4" w:rsidR="0026164E" w:rsidRPr="00573555" w:rsidRDefault="0026164E" w:rsidP="0026164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3555">
        <w:rPr>
          <w:rFonts w:ascii="Times New Roman" w:hAnsi="Times New Roman" w:cs="Times New Roman"/>
          <w:sz w:val="24"/>
          <w:szCs w:val="24"/>
        </w:rPr>
        <w:t>Szkoła Podstawowa w Krypach, Krypy 59;07-111 Wierzbno</w:t>
      </w:r>
    </w:p>
    <w:sectPr w:rsidR="0026164E" w:rsidRPr="005735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OpenSymbol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736C39"/>
    <w:multiLevelType w:val="hybridMultilevel"/>
    <w:tmpl w:val="A56EF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081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0D9"/>
    <w:rsid w:val="000A1D1D"/>
    <w:rsid w:val="001905BB"/>
    <w:rsid w:val="001927C5"/>
    <w:rsid w:val="0026164E"/>
    <w:rsid w:val="003D1EEF"/>
    <w:rsid w:val="004470D9"/>
    <w:rsid w:val="00573555"/>
    <w:rsid w:val="006E103D"/>
    <w:rsid w:val="008E5E18"/>
    <w:rsid w:val="00B366A2"/>
    <w:rsid w:val="00F9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2D774"/>
  <w15:chartTrackingRefBased/>
  <w15:docId w15:val="{B1994B98-6076-4EA7-AB52-0829B1E0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70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70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70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70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70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70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70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70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70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70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70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70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70D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70D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70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70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70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70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70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70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70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70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70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70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70D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70D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70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70D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70D9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44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10279</TotalTime>
  <Pages>1</Pages>
  <Words>153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Żelazowska</dc:creator>
  <cp:keywords/>
  <dc:description/>
  <cp:lastModifiedBy>Katarzyna Żelazowska</cp:lastModifiedBy>
  <cp:revision>3</cp:revision>
  <dcterms:created xsi:type="dcterms:W3CDTF">2026-05-26T12:57:00Z</dcterms:created>
  <dcterms:modified xsi:type="dcterms:W3CDTF">2026-06-03T08:51:00Z</dcterms:modified>
</cp:coreProperties>
</file>