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CDABF" w14:textId="77777777" w:rsidR="001D5937" w:rsidRPr="001D5937" w:rsidRDefault="001D5937" w:rsidP="001D5937">
      <w:pPr>
        <w:autoSpaceDE w:val="0"/>
        <w:autoSpaceDN w:val="0"/>
        <w:adjustRightInd w:val="0"/>
        <w:spacing w:after="160" w:line="360" w:lineRule="auto"/>
        <w:ind w:left="0" w:right="-432" w:firstLine="0"/>
        <w:jc w:val="right"/>
        <w:rPr>
          <w:rFonts w:eastAsia="Calibri"/>
          <w:b/>
          <w:szCs w:val="24"/>
          <w:lang w:eastAsia="en-US"/>
        </w:rPr>
      </w:pPr>
      <w:r w:rsidRPr="001D5937">
        <w:rPr>
          <w:rFonts w:eastAsia="Calibri"/>
          <w:b/>
          <w:szCs w:val="24"/>
          <w:lang w:eastAsia="en-US"/>
        </w:rPr>
        <w:t>Załącznik nr 5 do SWZ</w:t>
      </w:r>
    </w:p>
    <w:p w14:paraId="0780BC63" w14:textId="77777777" w:rsidR="001D5937" w:rsidRPr="001D5937" w:rsidRDefault="001D5937" w:rsidP="001D5937">
      <w:pPr>
        <w:keepNext/>
        <w:suppressAutoHyphens/>
        <w:spacing w:before="240" w:after="60" w:line="360" w:lineRule="auto"/>
        <w:ind w:left="0" w:firstLine="0"/>
        <w:jc w:val="center"/>
        <w:outlineLvl w:val="1"/>
        <w:rPr>
          <w:b/>
          <w:szCs w:val="24"/>
          <w:lang w:eastAsia="ar-SA"/>
        </w:rPr>
      </w:pPr>
      <w:r w:rsidRPr="001D5937">
        <w:rPr>
          <w:b/>
          <w:szCs w:val="24"/>
          <w:lang w:eastAsia="ar-SA"/>
        </w:rPr>
        <w:t>UMOWA NR ............. /2022</w:t>
      </w:r>
    </w:p>
    <w:p w14:paraId="70C7E420" w14:textId="77777777" w:rsidR="001D5937" w:rsidRPr="001D5937" w:rsidRDefault="001D5937" w:rsidP="001D5937">
      <w:pPr>
        <w:spacing w:after="0" w:line="360" w:lineRule="auto"/>
        <w:ind w:left="0" w:firstLine="0"/>
        <w:jc w:val="left"/>
        <w:rPr>
          <w:rFonts w:eastAsia="Calibri"/>
          <w:szCs w:val="24"/>
          <w:lang w:eastAsia="en-US"/>
        </w:rPr>
      </w:pPr>
    </w:p>
    <w:p w14:paraId="3F878860" w14:textId="77777777" w:rsidR="001D5937" w:rsidRPr="001D5937" w:rsidRDefault="001D5937" w:rsidP="001D5937">
      <w:pPr>
        <w:autoSpaceDN w:val="0"/>
        <w:spacing w:after="0" w:line="360" w:lineRule="auto"/>
        <w:ind w:left="0" w:firstLine="0"/>
        <w:textAlignment w:val="baseline"/>
        <w:rPr>
          <w:rFonts w:eastAsia="Calibri"/>
          <w:kern w:val="3"/>
          <w:szCs w:val="28"/>
          <w:lang w:eastAsia="zh-CN"/>
        </w:rPr>
      </w:pPr>
      <w:r w:rsidRPr="001D5937">
        <w:rPr>
          <w:rFonts w:eastAsia="Calibri"/>
          <w:kern w:val="3"/>
          <w:szCs w:val="28"/>
          <w:lang w:eastAsia="zh-CN"/>
        </w:rPr>
        <w:t xml:space="preserve">zawarta w dniu ………………….2022 r. w Wierzbnie pomiędzy </w:t>
      </w:r>
    </w:p>
    <w:p w14:paraId="4D87A251" w14:textId="77777777" w:rsidR="001D5937" w:rsidRPr="001D5937" w:rsidRDefault="001D5937" w:rsidP="001D5937">
      <w:pPr>
        <w:autoSpaceDN w:val="0"/>
        <w:spacing w:after="0" w:line="360" w:lineRule="auto"/>
        <w:ind w:left="0" w:firstLine="0"/>
        <w:textAlignment w:val="baseline"/>
        <w:rPr>
          <w:rFonts w:eastAsia="Calibri"/>
          <w:kern w:val="3"/>
          <w:szCs w:val="28"/>
          <w:lang w:eastAsia="zh-CN"/>
        </w:rPr>
      </w:pPr>
      <w:r w:rsidRPr="001D5937">
        <w:rPr>
          <w:rFonts w:eastAsia="Calibri"/>
          <w:b/>
          <w:kern w:val="3"/>
          <w:szCs w:val="24"/>
          <w:lang w:eastAsia="zh-CN"/>
        </w:rPr>
        <w:t>Gminą Wierzbno, Wierzbno 90, 07-111 Wierzbno,</w:t>
      </w:r>
      <w:r w:rsidRPr="001D5937">
        <w:rPr>
          <w:rFonts w:eastAsia="Calibri"/>
          <w:kern w:val="3"/>
          <w:szCs w:val="24"/>
          <w:lang w:eastAsia="zh-CN"/>
        </w:rPr>
        <w:t xml:space="preserve"> NIP </w:t>
      </w:r>
      <w:r w:rsidRPr="001D5937">
        <w:rPr>
          <w:rFonts w:eastAsia="Calibri"/>
          <w:kern w:val="3"/>
          <w:szCs w:val="24"/>
          <w:shd w:val="clear" w:color="auto" w:fill="FFFFFF"/>
          <w:lang w:eastAsia="zh-CN"/>
        </w:rPr>
        <w:t>824-18-03-704</w:t>
      </w:r>
      <w:r w:rsidRPr="001D5937">
        <w:rPr>
          <w:rFonts w:eastAsia="Calibri"/>
          <w:kern w:val="3"/>
          <w:szCs w:val="24"/>
          <w:lang w:eastAsia="zh-CN"/>
        </w:rPr>
        <w:t xml:space="preserve"> </w:t>
      </w:r>
    </w:p>
    <w:p w14:paraId="676AD64A" w14:textId="77777777" w:rsidR="001D5937" w:rsidRPr="001D5937" w:rsidRDefault="001D5937" w:rsidP="001D5937">
      <w:pPr>
        <w:autoSpaceDN w:val="0"/>
        <w:spacing w:after="0" w:line="360" w:lineRule="auto"/>
        <w:ind w:left="0" w:firstLine="0"/>
        <w:textAlignment w:val="baseline"/>
        <w:rPr>
          <w:rFonts w:eastAsia="Calibri"/>
          <w:kern w:val="3"/>
          <w:szCs w:val="28"/>
          <w:lang w:eastAsia="zh-CN"/>
        </w:rPr>
      </w:pPr>
      <w:r w:rsidRPr="001D5937">
        <w:rPr>
          <w:rFonts w:eastAsia="Calibri"/>
          <w:kern w:val="3"/>
          <w:szCs w:val="28"/>
          <w:lang w:eastAsia="zh-CN"/>
        </w:rPr>
        <w:t>zwaną dalej „Zamawiającym”,</w:t>
      </w:r>
    </w:p>
    <w:p w14:paraId="08ABBF0F" w14:textId="77777777" w:rsidR="001D5937" w:rsidRPr="001D5937" w:rsidRDefault="001D5937" w:rsidP="001D5937">
      <w:pPr>
        <w:autoSpaceDN w:val="0"/>
        <w:spacing w:after="0" w:line="360" w:lineRule="auto"/>
        <w:ind w:left="0" w:firstLine="0"/>
        <w:textAlignment w:val="baseline"/>
        <w:rPr>
          <w:rFonts w:eastAsia="Calibri"/>
          <w:kern w:val="3"/>
          <w:szCs w:val="24"/>
          <w:lang w:eastAsia="zh-CN"/>
        </w:rPr>
      </w:pPr>
      <w:r w:rsidRPr="001D5937">
        <w:rPr>
          <w:rFonts w:eastAsia="Calibri"/>
          <w:kern w:val="3"/>
          <w:szCs w:val="24"/>
          <w:lang w:eastAsia="zh-CN"/>
        </w:rPr>
        <w:t xml:space="preserve">reprezentowaną przez: </w:t>
      </w:r>
    </w:p>
    <w:p w14:paraId="3FCD64B0" w14:textId="77777777" w:rsidR="001D5937" w:rsidRPr="001D5937" w:rsidRDefault="001D5937" w:rsidP="001D5937">
      <w:pPr>
        <w:widowControl w:val="0"/>
        <w:autoSpaceDN w:val="0"/>
        <w:spacing w:after="0" w:line="360" w:lineRule="auto"/>
        <w:ind w:left="0" w:firstLine="0"/>
        <w:jc w:val="left"/>
        <w:textAlignment w:val="baseline"/>
        <w:rPr>
          <w:rFonts w:eastAsia="SimSun"/>
          <w:b/>
          <w:kern w:val="3"/>
          <w:szCs w:val="24"/>
          <w:lang w:eastAsia="zh-CN" w:bidi="hi-IN"/>
        </w:rPr>
      </w:pPr>
      <w:r w:rsidRPr="001D5937">
        <w:rPr>
          <w:rFonts w:eastAsia="SimSun"/>
          <w:b/>
          <w:kern w:val="3"/>
          <w:szCs w:val="24"/>
          <w:shd w:val="clear" w:color="auto" w:fill="FFFFFF"/>
          <w:lang w:eastAsia="zh-CN" w:bidi="hi-IN"/>
        </w:rPr>
        <w:t>Emila Wąsowskiego -</w:t>
      </w:r>
      <w:r w:rsidRPr="001D5937">
        <w:rPr>
          <w:rFonts w:eastAsia="SimSun"/>
          <w:b/>
          <w:kern w:val="3"/>
          <w:szCs w:val="24"/>
          <w:lang w:eastAsia="zh-CN" w:bidi="hi-IN"/>
        </w:rPr>
        <w:t>Wójta Gminy Wierzbno</w:t>
      </w:r>
    </w:p>
    <w:p w14:paraId="459C7D4B" w14:textId="77777777" w:rsidR="001D5937" w:rsidRPr="001D5937" w:rsidRDefault="001D5937" w:rsidP="001D5937">
      <w:pPr>
        <w:autoSpaceDN w:val="0"/>
        <w:spacing w:after="0" w:line="360" w:lineRule="auto"/>
        <w:ind w:left="0" w:firstLine="0"/>
        <w:textAlignment w:val="baseline"/>
        <w:rPr>
          <w:rFonts w:eastAsia="Calibri"/>
          <w:b/>
          <w:kern w:val="3"/>
          <w:szCs w:val="24"/>
          <w:lang w:eastAsia="zh-CN"/>
        </w:rPr>
      </w:pPr>
      <w:r w:rsidRPr="001D5937">
        <w:rPr>
          <w:rFonts w:eastAsia="Calibri"/>
          <w:b/>
          <w:kern w:val="3"/>
          <w:szCs w:val="24"/>
          <w:lang w:eastAsia="zh-CN"/>
        </w:rPr>
        <w:t xml:space="preserve">przy kontrasygnacie – Marty </w:t>
      </w:r>
      <w:proofErr w:type="spellStart"/>
      <w:r w:rsidRPr="001D5937">
        <w:rPr>
          <w:rFonts w:eastAsia="Calibri"/>
          <w:b/>
          <w:kern w:val="3"/>
          <w:szCs w:val="24"/>
          <w:lang w:eastAsia="zh-CN"/>
        </w:rPr>
        <w:t>Haładaj</w:t>
      </w:r>
      <w:proofErr w:type="spellEnd"/>
      <w:r w:rsidRPr="001D5937">
        <w:rPr>
          <w:rFonts w:eastAsia="Calibri"/>
          <w:b/>
          <w:kern w:val="3"/>
          <w:szCs w:val="24"/>
          <w:lang w:eastAsia="zh-CN"/>
        </w:rPr>
        <w:t xml:space="preserve"> – Skarbnika Gminy</w:t>
      </w:r>
    </w:p>
    <w:p w14:paraId="1F7F796B" w14:textId="77777777" w:rsidR="001D5937" w:rsidRPr="001D5937" w:rsidRDefault="001D5937" w:rsidP="001D5937">
      <w:pPr>
        <w:spacing w:after="0" w:line="360" w:lineRule="auto"/>
        <w:ind w:left="0" w:firstLine="0"/>
        <w:rPr>
          <w:rFonts w:eastAsia="Calibri"/>
          <w:szCs w:val="20"/>
          <w:lang w:eastAsia="en-US"/>
        </w:rPr>
      </w:pPr>
      <w:r w:rsidRPr="001D5937">
        <w:rPr>
          <w:rFonts w:eastAsia="Calibri"/>
          <w:szCs w:val="20"/>
          <w:lang w:eastAsia="en-US"/>
        </w:rPr>
        <w:t xml:space="preserve">a </w:t>
      </w:r>
    </w:p>
    <w:p w14:paraId="7861C92C" w14:textId="77777777" w:rsidR="001D5937" w:rsidRPr="001D5937" w:rsidRDefault="001D5937" w:rsidP="001D5937">
      <w:pPr>
        <w:spacing w:after="0" w:line="360" w:lineRule="auto"/>
        <w:ind w:left="0" w:firstLine="0"/>
        <w:rPr>
          <w:rFonts w:eastAsia="Calibri"/>
          <w:szCs w:val="24"/>
          <w:lang w:eastAsia="en-US"/>
        </w:rPr>
      </w:pPr>
      <w:r w:rsidRPr="001D5937">
        <w:rPr>
          <w:rFonts w:eastAsia="Calibri"/>
          <w:szCs w:val="24"/>
          <w:lang w:eastAsia="en-US"/>
        </w:rPr>
        <w:t>firmą ............................................................ z siedzibą .................................................................</w:t>
      </w:r>
    </w:p>
    <w:p w14:paraId="5A6F8BE1" w14:textId="77777777" w:rsidR="001D5937" w:rsidRPr="001D5937" w:rsidRDefault="001D5937" w:rsidP="001D5937">
      <w:pPr>
        <w:spacing w:after="0" w:line="360" w:lineRule="auto"/>
        <w:ind w:left="0" w:firstLine="0"/>
        <w:rPr>
          <w:rFonts w:eastAsia="Calibri"/>
          <w:szCs w:val="24"/>
          <w:lang w:eastAsia="en-US"/>
        </w:rPr>
      </w:pPr>
      <w:r w:rsidRPr="001D5937">
        <w:rPr>
          <w:rFonts w:eastAsia="Calibri"/>
          <w:szCs w:val="24"/>
          <w:lang w:eastAsia="en-US"/>
        </w:rPr>
        <w:t>NIP.............................. REGON............................. reprezentowaną przez ........................................,</w:t>
      </w:r>
    </w:p>
    <w:p w14:paraId="045609FD" w14:textId="77777777" w:rsidR="001D5937" w:rsidRPr="001D5937" w:rsidRDefault="001D5937" w:rsidP="001D5937">
      <w:pPr>
        <w:spacing w:after="0" w:line="360" w:lineRule="auto"/>
        <w:ind w:left="0" w:firstLine="0"/>
        <w:rPr>
          <w:rFonts w:eastAsia="Calibri"/>
          <w:szCs w:val="24"/>
          <w:lang w:eastAsia="en-US"/>
        </w:rPr>
      </w:pPr>
      <w:r w:rsidRPr="001D5937">
        <w:rPr>
          <w:rFonts w:eastAsia="Calibri"/>
          <w:szCs w:val="24"/>
          <w:lang w:eastAsia="en-US"/>
        </w:rPr>
        <w:t>zwaną dalej „Wykonawcą”,</w:t>
      </w:r>
    </w:p>
    <w:p w14:paraId="73C9DAD1" w14:textId="77777777" w:rsidR="001D5937" w:rsidRPr="001D5937" w:rsidRDefault="001D5937" w:rsidP="001D5937">
      <w:pPr>
        <w:spacing w:after="0" w:line="360" w:lineRule="auto"/>
        <w:ind w:left="0" w:firstLine="0"/>
        <w:rPr>
          <w:rFonts w:eastAsia="Calibri"/>
          <w:szCs w:val="24"/>
          <w:lang w:eastAsia="en-US"/>
        </w:rPr>
      </w:pPr>
      <w:r w:rsidRPr="001D5937">
        <w:rPr>
          <w:rFonts w:eastAsia="Calibri"/>
          <w:szCs w:val="24"/>
          <w:lang w:eastAsia="en-US"/>
        </w:rPr>
        <w:t>zwanych dalej „Stronami”</w:t>
      </w:r>
    </w:p>
    <w:p w14:paraId="21DC6EB3" w14:textId="4CA9C8C4" w:rsidR="001D5937" w:rsidRPr="001D5937" w:rsidRDefault="001D5937" w:rsidP="001D5937">
      <w:pPr>
        <w:spacing w:before="280" w:after="280" w:line="360" w:lineRule="auto"/>
        <w:ind w:left="0" w:firstLine="0"/>
        <w:rPr>
          <w:rFonts w:eastAsia="Calibri"/>
          <w:szCs w:val="24"/>
          <w:lang w:eastAsia="en-US"/>
        </w:rPr>
      </w:pPr>
      <w:r w:rsidRPr="001D5937">
        <w:rPr>
          <w:rFonts w:eastAsia="Calibri"/>
          <w:szCs w:val="24"/>
          <w:lang w:eastAsia="en-US"/>
        </w:rPr>
        <w:t xml:space="preserve">w wyniku zakończenia postępowania w trybie podstawowym </w:t>
      </w:r>
      <w:r w:rsidR="00D50927">
        <w:rPr>
          <w:rFonts w:eastAsia="Calibri"/>
          <w:szCs w:val="24"/>
          <w:lang w:eastAsia="en-US"/>
        </w:rPr>
        <w:t xml:space="preserve">z możliwością </w:t>
      </w:r>
      <w:r w:rsidRPr="001D5937">
        <w:rPr>
          <w:rFonts w:eastAsia="Calibri"/>
          <w:szCs w:val="24"/>
          <w:lang w:eastAsia="en-US"/>
        </w:rPr>
        <w:t>negocjacji o wartości zamówienia nieprzekraczającej progów unijnych o jakich stanowi art. 3 ustawy |</w:t>
      </w:r>
      <w:r w:rsidRPr="001D5937">
        <w:rPr>
          <w:rFonts w:eastAsia="Calibri"/>
          <w:szCs w:val="24"/>
          <w:lang w:eastAsia="en-US"/>
        </w:rPr>
        <w:br/>
        <w:t>z 11 września 2019 r. Prawo zamówień publicznych (Dz. U. z 2021 r. poz. 1129 ze zm.) została zawarta umowa o następującej treści:</w:t>
      </w:r>
    </w:p>
    <w:p w14:paraId="208F9CB9" w14:textId="77777777" w:rsidR="001D5937" w:rsidRPr="001D5937" w:rsidRDefault="001D5937" w:rsidP="001D5937">
      <w:pPr>
        <w:autoSpaceDE w:val="0"/>
        <w:autoSpaceDN w:val="0"/>
        <w:adjustRightInd w:val="0"/>
        <w:spacing w:after="0" w:line="360" w:lineRule="auto"/>
        <w:ind w:left="0" w:right="-432" w:firstLine="0"/>
        <w:jc w:val="center"/>
        <w:rPr>
          <w:rFonts w:eastAsia="Calibri"/>
          <w:b/>
          <w:szCs w:val="24"/>
          <w:lang w:eastAsia="en-US"/>
        </w:rPr>
      </w:pPr>
    </w:p>
    <w:p w14:paraId="407C3AED" w14:textId="77777777" w:rsidR="001D5937" w:rsidRPr="001D5937" w:rsidRDefault="001D5937" w:rsidP="001D5937">
      <w:pPr>
        <w:autoSpaceDE w:val="0"/>
        <w:autoSpaceDN w:val="0"/>
        <w:adjustRightInd w:val="0"/>
        <w:spacing w:after="0" w:line="360" w:lineRule="auto"/>
        <w:ind w:left="0" w:right="-432" w:firstLine="0"/>
        <w:jc w:val="center"/>
        <w:rPr>
          <w:rFonts w:eastAsia="Calibri"/>
          <w:b/>
          <w:szCs w:val="24"/>
          <w:lang w:eastAsia="en-US"/>
        </w:rPr>
      </w:pPr>
      <w:r w:rsidRPr="001D5937">
        <w:rPr>
          <w:rFonts w:eastAsia="Calibri"/>
          <w:b/>
          <w:szCs w:val="24"/>
          <w:lang w:eastAsia="en-US"/>
        </w:rPr>
        <w:t xml:space="preserve">§ 1 </w:t>
      </w:r>
    </w:p>
    <w:p w14:paraId="78ED6824" w14:textId="77777777" w:rsidR="001D5937" w:rsidRPr="001D5937" w:rsidRDefault="001D5937" w:rsidP="001D5937">
      <w:pPr>
        <w:autoSpaceDE w:val="0"/>
        <w:autoSpaceDN w:val="0"/>
        <w:adjustRightInd w:val="0"/>
        <w:spacing w:after="0" w:line="360" w:lineRule="auto"/>
        <w:ind w:left="0" w:right="-432" w:firstLine="0"/>
        <w:jc w:val="center"/>
        <w:rPr>
          <w:rFonts w:eastAsia="Calibri"/>
          <w:b/>
          <w:szCs w:val="24"/>
          <w:lang w:eastAsia="en-US"/>
        </w:rPr>
      </w:pPr>
      <w:r w:rsidRPr="001D5937">
        <w:rPr>
          <w:rFonts w:eastAsia="Calibri"/>
          <w:b/>
          <w:szCs w:val="24"/>
          <w:lang w:eastAsia="en-US"/>
        </w:rPr>
        <w:t>Przedmiot umowy</w:t>
      </w:r>
    </w:p>
    <w:p w14:paraId="4A49B995" w14:textId="77777777" w:rsidR="00E62BC0" w:rsidRDefault="001D5937" w:rsidP="00D50927">
      <w:pPr>
        <w:numPr>
          <w:ilvl w:val="0"/>
          <w:numId w:val="12"/>
        </w:numPr>
        <w:spacing w:after="0" w:line="360" w:lineRule="auto"/>
        <w:ind w:left="284" w:hanging="284"/>
        <w:rPr>
          <w:rFonts w:eastAsia="Calibri"/>
          <w:b/>
          <w:bCs/>
          <w:color w:val="000000" w:themeColor="text1"/>
          <w:szCs w:val="24"/>
          <w:lang w:eastAsia="en-US"/>
        </w:rPr>
      </w:pPr>
      <w:r w:rsidRPr="001D5937">
        <w:rPr>
          <w:rFonts w:eastAsia="Calibri"/>
          <w:szCs w:val="24"/>
          <w:lang w:eastAsia="en-US"/>
        </w:rPr>
        <w:t xml:space="preserve">W ramach niniejszej umowy Wykonawca zobowiązuje się do zaprojektowania i wykonania </w:t>
      </w:r>
      <w:r w:rsidRPr="0004577B">
        <w:rPr>
          <w:rFonts w:eastAsia="Calibri"/>
          <w:color w:val="000000" w:themeColor="text1"/>
          <w:szCs w:val="24"/>
          <w:lang w:eastAsia="en-US"/>
        </w:rPr>
        <w:t>robót budowlanych w ramach zadania</w:t>
      </w:r>
      <w:r w:rsidR="0004577B" w:rsidRPr="0004577B">
        <w:rPr>
          <w:rFonts w:eastAsia="Calibri"/>
          <w:color w:val="000000" w:themeColor="text1"/>
          <w:szCs w:val="24"/>
          <w:lang w:eastAsia="en-US"/>
        </w:rPr>
        <w:t xml:space="preserve">: </w:t>
      </w:r>
      <w:r w:rsidR="00E62BC0">
        <w:rPr>
          <w:rFonts w:eastAsia="Calibri"/>
          <w:color w:val="000000" w:themeColor="text1"/>
          <w:szCs w:val="24"/>
          <w:lang w:eastAsia="en-US"/>
        </w:rPr>
        <w:t>„</w:t>
      </w:r>
      <w:r w:rsidR="0004577B" w:rsidRPr="00E62BC0">
        <w:rPr>
          <w:rFonts w:eastAsia="Calibri"/>
          <w:b/>
          <w:bCs/>
          <w:color w:val="000000" w:themeColor="text1"/>
          <w:szCs w:val="24"/>
          <w:lang w:eastAsia="en-US"/>
        </w:rPr>
        <w:t>Poprawa efektywności energetycznej obiektów użyteczności publicznej na terenie Gminy Wierzbno”</w:t>
      </w:r>
      <w:r w:rsidRPr="00E62BC0">
        <w:rPr>
          <w:rFonts w:eastAsia="Calibri"/>
          <w:b/>
          <w:bCs/>
          <w:color w:val="000000" w:themeColor="text1"/>
          <w:szCs w:val="24"/>
          <w:lang w:eastAsia="en-US"/>
        </w:rPr>
        <w:t xml:space="preserve">. </w:t>
      </w:r>
    </w:p>
    <w:p w14:paraId="66152623" w14:textId="77777777" w:rsidR="00B9681B" w:rsidRDefault="00B9681B" w:rsidP="00B9681B">
      <w:pPr>
        <w:spacing w:line="276" w:lineRule="auto"/>
        <w:ind w:firstLine="274"/>
        <w:rPr>
          <w:rFonts w:eastAsia="Calibri"/>
          <w:lang w:eastAsia="en-US"/>
        </w:rPr>
      </w:pPr>
      <w:r w:rsidRPr="00CB0389">
        <w:rPr>
          <w:rFonts w:eastAsia="Calibri"/>
          <w:lang w:eastAsia="en-US"/>
        </w:rPr>
        <w:t xml:space="preserve">Inwestycja zakłada termomodernizację energetyczną trzech świetlic wiejskich w miejscowościach Wąsosze, Jaworek i Cierpięta, strażnicy OSP w Cierpiętach oraz Domu Nauczyciela w Wierzbnie. Celem inwestycji jest zwiększenie energooszczędności budynków, </w:t>
      </w:r>
      <w:r w:rsidRPr="00CB0389">
        <w:rPr>
          <w:rFonts w:eastAsia="Calibri"/>
          <w:lang w:eastAsia="en-US"/>
        </w:rPr>
        <w:lastRenderedPageBreak/>
        <w:t>wzrost dbałości o stan powietrza, oraz poprawa standardu infrastruktury społecznej. W ramach inwestycji zaplanowano: wymianę pokryć dachowych z ociepleniem stropów, docieplenie ścian wraz z wykonaniem wypraw elewacyjnych, ocieplenie fundamentów, wykonanie tynków i malowanie ścian i sufitów, wymianę okien i drzwi, wymianę podłogi, wykonanie instalacji elektrycznej i kanalizacyjnej, wykonanie łazienki, montaż klimatyzatorów, utwardzenie terenu wraz z ogrodzeniem, montaż daszków nad wejściami, doposażenie (krzesła i stoły), likwidację barier architektonicznych oraz montaż odnawialnych źródeł energii - instalacji fotowoltaicznej</w:t>
      </w:r>
      <w:r>
        <w:rPr>
          <w:rFonts w:eastAsia="Calibri"/>
          <w:lang w:eastAsia="en-US"/>
        </w:rPr>
        <w:t>.</w:t>
      </w:r>
    </w:p>
    <w:p w14:paraId="656129FE" w14:textId="7DF1BCDF" w:rsidR="00B9681B" w:rsidRPr="00B9681B" w:rsidRDefault="00B9681B" w:rsidP="00B9681B">
      <w:pPr>
        <w:pStyle w:val="Akapitzlist"/>
        <w:spacing w:line="360" w:lineRule="auto"/>
        <w:ind w:left="284" w:firstLine="0"/>
        <w:rPr>
          <w:b/>
          <w:bCs/>
          <w:szCs w:val="24"/>
        </w:rPr>
      </w:pPr>
      <w:r w:rsidRPr="00B9681B">
        <w:rPr>
          <w:b/>
          <w:bCs/>
          <w:szCs w:val="24"/>
        </w:rPr>
        <w:t>Strażnica OSP  w miejscowości Jaworek, gminie Wierzbno, działka nr 386/1</w:t>
      </w:r>
    </w:p>
    <w:p w14:paraId="7C7A7C69" w14:textId="77777777" w:rsidR="00B9681B" w:rsidRPr="000E3D6B" w:rsidRDefault="00B9681B" w:rsidP="00B9681B">
      <w:r w:rsidRPr="000E3D6B">
        <w:t xml:space="preserve">- wymiana bramy garażowej na segmentową, </w:t>
      </w:r>
    </w:p>
    <w:p w14:paraId="0203CEDF" w14:textId="77777777" w:rsidR="00B9681B" w:rsidRPr="000E3D6B" w:rsidRDefault="00B9681B" w:rsidP="00B9681B">
      <w:r w:rsidRPr="000E3D6B">
        <w:t>- wykonanie toalety, w tym:</w:t>
      </w:r>
    </w:p>
    <w:p w14:paraId="6723E4E6" w14:textId="77777777" w:rsidR="00B9681B" w:rsidRPr="000E3D6B" w:rsidRDefault="00B9681B" w:rsidP="00B9681B">
      <w:pPr>
        <w:ind w:firstLine="720"/>
      </w:pPr>
      <w:r w:rsidRPr="000E3D6B">
        <w:t xml:space="preserve">-  powiększenie otworu istniejących drzwi </w:t>
      </w:r>
    </w:p>
    <w:p w14:paraId="67114BFB" w14:textId="77777777" w:rsidR="00B9681B" w:rsidRPr="000E3D6B" w:rsidRDefault="00B9681B" w:rsidP="00B9681B">
      <w:pPr>
        <w:ind w:firstLine="720"/>
      </w:pPr>
      <w:r w:rsidRPr="000E3D6B">
        <w:t>- budowa ścianki działowej</w:t>
      </w:r>
    </w:p>
    <w:p w14:paraId="1D9CD9C4" w14:textId="77777777" w:rsidR="00B9681B" w:rsidRPr="000E3D6B" w:rsidRDefault="00B9681B" w:rsidP="00B9681B">
      <w:pPr>
        <w:ind w:firstLine="720"/>
      </w:pPr>
      <w:r w:rsidRPr="000E3D6B">
        <w:t>- wykończenie podłóg, ścian i sufitów</w:t>
      </w:r>
    </w:p>
    <w:p w14:paraId="255AF82A" w14:textId="77777777" w:rsidR="00B9681B" w:rsidRPr="000E3D6B" w:rsidRDefault="00B9681B" w:rsidP="00B9681B">
      <w:pPr>
        <w:ind w:firstLine="720"/>
      </w:pPr>
      <w:r w:rsidRPr="000E3D6B">
        <w:t>- montaż urządzeń sanitarnych</w:t>
      </w:r>
    </w:p>
    <w:p w14:paraId="2DEF336F" w14:textId="77777777" w:rsidR="00B9681B" w:rsidRPr="000E3D6B" w:rsidRDefault="00B9681B" w:rsidP="00B9681B">
      <w:r w:rsidRPr="000E3D6B">
        <w:t>- wykonanie wewnętrznego wykończenia posadzek, ścian i sufitów (wg rysunków)</w:t>
      </w:r>
    </w:p>
    <w:p w14:paraId="4C94EA70" w14:textId="77777777" w:rsidR="00B9681B" w:rsidRPr="000E3D6B" w:rsidRDefault="00B9681B" w:rsidP="00B9681B">
      <w:r w:rsidRPr="000E3D6B">
        <w:t>- wykonanie przyłącza do bezodpływowego zbiornika na nieczystości</w:t>
      </w:r>
    </w:p>
    <w:p w14:paraId="07F29E9C" w14:textId="77777777" w:rsidR="00B9681B" w:rsidRPr="000E3D6B" w:rsidRDefault="00B9681B" w:rsidP="00B9681B">
      <w:r w:rsidRPr="000E3D6B">
        <w:t>- wyrównanie terenu przed budynkiem i utwardzenie kostką betonową</w:t>
      </w:r>
    </w:p>
    <w:p w14:paraId="01BB8AF0" w14:textId="77777777" w:rsidR="00B9681B" w:rsidRPr="000E3D6B" w:rsidRDefault="00B9681B" w:rsidP="00B9681B">
      <w:r w:rsidRPr="000E3D6B">
        <w:t xml:space="preserve">- wykonanie oświetlenia wewnętrznego oraz zewnętrznego, co sprowadza się przede wszystkim do: </w:t>
      </w:r>
    </w:p>
    <w:p w14:paraId="12CDB883" w14:textId="77777777" w:rsidR="00B9681B" w:rsidRPr="000E3D6B" w:rsidRDefault="00B9681B" w:rsidP="00B9681B">
      <w:pPr>
        <w:ind w:left="851"/>
      </w:pPr>
      <w:r w:rsidRPr="000E3D6B">
        <w:t xml:space="preserve">− przeprowadzenia niezbędnych procedur formalno-prawnych i uzyskania wymaganych zgód, zezwoleń, postanowień bądź decyzji administracyjnych </w:t>
      </w:r>
    </w:p>
    <w:p w14:paraId="792C2A38" w14:textId="77777777" w:rsidR="00B9681B" w:rsidRPr="000E3D6B" w:rsidRDefault="00B9681B" w:rsidP="00B9681B">
      <w:pPr>
        <w:ind w:left="851"/>
      </w:pPr>
      <w:r w:rsidRPr="000E3D6B">
        <w:t xml:space="preserve">− zakupienia niezbędnych materiałów i zrealizowaniu dostaw </w:t>
      </w:r>
    </w:p>
    <w:p w14:paraId="2E5C92C4" w14:textId="77777777" w:rsidR="00B9681B" w:rsidRPr="000E3D6B" w:rsidRDefault="00B9681B" w:rsidP="00B9681B">
      <w:pPr>
        <w:ind w:left="851"/>
      </w:pPr>
      <w:r w:rsidRPr="000E3D6B">
        <w:t xml:space="preserve">− realizacji niezbędnych robót budowlanych i instalacyjnych </w:t>
      </w:r>
    </w:p>
    <w:p w14:paraId="30773CC0" w14:textId="77777777" w:rsidR="00B9681B" w:rsidRPr="000E3D6B" w:rsidRDefault="00B9681B" w:rsidP="00B9681B">
      <w:pPr>
        <w:ind w:left="851"/>
      </w:pPr>
      <w:r w:rsidRPr="000E3D6B">
        <w:t xml:space="preserve">− uruchomienia zabudowanych urządzeń i wykonanych instalacji </w:t>
      </w:r>
    </w:p>
    <w:p w14:paraId="69625987" w14:textId="77777777" w:rsidR="00B9681B" w:rsidRPr="000E3D6B" w:rsidRDefault="00B9681B" w:rsidP="00B9681B">
      <w:pPr>
        <w:ind w:left="851"/>
      </w:pPr>
      <w:r w:rsidRPr="000E3D6B">
        <w:rPr>
          <w:rFonts w:eastAsia="Nova Mono"/>
        </w:rPr>
        <w:t xml:space="preserve">− wykonania dokumentacji powykonawczej </w:t>
      </w:r>
    </w:p>
    <w:p w14:paraId="7D1190B1" w14:textId="77777777" w:rsidR="00B9681B" w:rsidRPr="000E3D6B" w:rsidRDefault="00B9681B" w:rsidP="00B9681B">
      <w:pPr>
        <w:ind w:left="851"/>
      </w:pPr>
      <w:r w:rsidRPr="000E3D6B">
        <w:t xml:space="preserve">− dokonania niezbędnych przeszkoleń dla obsługi </w:t>
      </w:r>
    </w:p>
    <w:p w14:paraId="48CA1495" w14:textId="651EB4E2" w:rsidR="00B9681B" w:rsidRPr="00B9681B" w:rsidRDefault="00B9681B" w:rsidP="00B9681B">
      <w:pPr>
        <w:pStyle w:val="Akapitzlist"/>
        <w:spacing w:line="360" w:lineRule="auto"/>
        <w:ind w:left="284" w:firstLine="0"/>
        <w:rPr>
          <w:b/>
          <w:bCs/>
          <w:szCs w:val="24"/>
        </w:rPr>
      </w:pPr>
      <w:r w:rsidRPr="00B9681B">
        <w:rPr>
          <w:b/>
          <w:bCs/>
          <w:szCs w:val="24"/>
        </w:rPr>
        <w:t>Świetlica Wiejska w miejscowości Jaworek, gminie Wierzbno, działka nr 386/1</w:t>
      </w:r>
    </w:p>
    <w:p w14:paraId="75A18B68" w14:textId="77777777" w:rsidR="00B9681B" w:rsidRPr="003D6645" w:rsidRDefault="00B9681B" w:rsidP="00B9681B">
      <w:pPr>
        <w:spacing w:line="276" w:lineRule="auto"/>
      </w:pPr>
      <w:r w:rsidRPr="003D6645">
        <w:t xml:space="preserve">- ocieplenie ścian zewnętrznych i stropu, </w:t>
      </w:r>
    </w:p>
    <w:p w14:paraId="516E05C6" w14:textId="77777777" w:rsidR="00B9681B" w:rsidRDefault="00B9681B" w:rsidP="00B9681B">
      <w:pPr>
        <w:spacing w:line="276" w:lineRule="auto"/>
      </w:pPr>
      <w:r w:rsidRPr="003D6645">
        <w:t>- wykonanie tynków zewnętrznych</w:t>
      </w:r>
    </w:p>
    <w:p w14:paraId="04E0537A" w14:textId="77777777" w:rsidR="00B9681B" w:rsidRPr="003D6645" w:rsidRDefault="00B9681B" w:rsidP="00B9681B">
      <w:pPr>
        <w:spacing w:line="276" w:lineRule="auto"/>
      </w:pPr>
      <w:r w:rsidRPr="003D6645">
        <w:t xml:space="preserve">- wymiana pokrycia dachu wraz z konstrukcją, </w:t>
      </w:r>
    </w:p>
    <w:p w14:paraId="2CEF1AEE" w14:textId="77777777" w:rsidR="00B9681B" w:rsidRPr="003D6645" w:rsidRDefault="00B9681B" w:rsidP="00B9681B">
      <w:pPr>
        <w:spacing w:line="276" w:lineRule="auto"/>
      </w:pPr>
      <w:r w:rsidRPr="003D6645">
        <w:t xml:space="preserve">- wymiana stolarki okiennej i drzwiowej, </w:t>
      </w:r>
    </w:p>
    <w:p w14:paraId="6BE8EB5C" w14:textId="77777777" w:rsidR="00B9681B" w:rsidRDefault="00B9681B" w:rsidP="00B9681B">
      <w:pPr>
        <w:spacing w:line="276" w:lineRule="auto"/>
      </w:pPr>
      <w:r w:rsidRPr="003D6645">
        <w:t>- wykucie otworów w ścianie nośnej celem połączenia dwóch pomieszczeń</w:t>
      </w:r>
    </w:p>
    <w:p w14:paraId="619A0C86" w14:textId="77777777" w:rsidR="00B9681B" w:rsidRPr="003D6645" w:rsidRDefault="00B9681B" w:rsidP="00B9681B">
      <w:pPr>
        <w:spacing w:line="276" w:lineRule="auto"/>
      </w:pPr>
      <w:r>
        <w:t>- wykonanie instalacji elektrycznej i kanalizacyjnej</w:t>
      </w:r>
    </w:p>
    <w:p w14:paraId="6DDF644B" w14:textId="77777777" w:rsidR="00B9681B" w:rsidRPr="003D6645" w:rsidRDefault="00B9681B" w:rsidP="00B9681B">
      <w:pPr>
        <w:spacing w:line="276" w:lineRule="auto"/>
      </w:pPr>
      <w:r w:rsidRPr="003D6645">
        <w:t>- wykonanie sufitów podwieszanych z płyt g-k</w:t>
      </w:r>
    </w:p>
    <w:p w14:paraId="2E177580" w14:textId="77777777" w:rsidR="00B9681B" w:rsidRPr="003D6645" w:rsidRDefault="00B9681B" w:rsidP="00B9681B">
      <w:pPr>
        <w:spacing w:line="276" w:lineRule="auto"/>
      </w:pPr>
      <w:r w:rsidRPr="003D6645">
        <w:t xml:space="preserve">- wyrównanie poziomu podłóg </w:t>
      </w:r>
    </w:p>
    <w:p w14:paraId="55038AD6" w14:textId="77777777" w:rsidR="00B9681B" w:rsidRPr="003D6645" w:rsidRDefault="00B9681B" w:rsidP="00B9681B">
      <w:pPr>
        <w:spacing w:line="276" w:lineRule="auto"/>
      </w:pPr>
      <w:r w:rsidRPr="003D6645">
        <w:t>- wykonanie toalety</w:t>
      </w:r>
    </w:p>
    <w:p w14:paraId="03F21DB2" w14:textId="77777777" w:rsidR="00B9681B" w:rsidRPr="003D6645" w:rsidRDefault="00B9681B" w:rsidP="00B9681B">
      <w:pPr>
        <w:spacing w:line="276" w:lineRule="auto"/>
      </w:pPr>
      <w:r w:rsidRPr="003D6645">
        <w:t>- wykonanie wewnętrznego wykończenia posadzek, ścian i sufitów</w:t>
      </w:r>
      <w:r>
        <w:t xml:space="preserve"> (</w:t>
      </w:r>
      <w:proofErr w:type="spellStart"/>
      <w:r>
        <w:t>tynki+malowanie</w:t>
      </w:r>
      <w:proofErr w:type="spellEnd"/>
      <w:r>
        <w:t>)</w:t>
      </w:r>
    </w:p>
    <w:p w14:paraId="7A69E2FE" w14:textId="77777777" w:rsidR="00B9681B" w:rsidRPr="003D6645" w:rsidRDefault="00B9681B" w:rsidP="00B9681B">
      <w:pPr>
        <w:spacing w:line="276" w:lineRule="auto"/>
      </w:pPr>
      <w:r w:rsidRPr="003D6645">
        <w:t>- montaż urządzeń sanitarnych</w:t>
      </w:r>
    </w:p>
    <w:p w14:paraId="4B36265B" w14:textId="77777777" w:rsidR="00B9681B" w:rsidRPr="003D6645" w:rsidRDefault="00B9681B" w:rsidP="00B9681B">
      <w:pPr>
        <w:spacing w:line="276" w:lineRule="auto"/>
      </w:pPr>
      <w:r w:rsidRPr="003D6645">
        <w:t>- budowa bezodpływowego zbiornika na nieczystości</w:t>
      </w:r>
    </w:p>
    <w:p w14:paraId="776A431A" w14:textId="77777777" w:rsidR="00B9681B" w:rsidRPr="003D6645" w:rsidRDefault="00B9681B" w:rsidP="00B9681B">
      <w:pPr>
        <w:spacing w:line="276" w:lineRule="auto"/>
      </w:pPr>
      <w:r w:rsidRPr="003D6645">
        <w:lastRenderedPageBreak/>
        <w:t>- wyrównanie terenu przed budynkiem i utwardzenie kostką betonową</w:t>
      </w:r>
    </w:p>
    <w:p w14:paraId="429D38AD" w14:textId="77777777" w:rsidR="00B9681B" w:rsidRPr="003D6645" w:rsidRDefault="00B9681B" w:rsidP="00B9681B">
      <w:pPr>
        <w:spacing w:line="276" w:lineRule="auto"/>
      </w:pPr>
      <w:r w:rsidRPr="003D6645">
        <w:t>- wykonanie opasek żwirowych wokół budynku</w:t>
      </w:r>
    </w:p>
    <w:p w14:paraId="249424FC" w14:textId="77777777" w:rsidR="00B9681B" w:rsidRPr="003D6645" w:rsidRDefault="00B9681B" w:rsidP="00B9681B">
      <w:pPr>
        <w:spacing w:line="276" w:lineRule="auto"/>
      </w:pPr>
      <w:r w:rsidRPr="003D6645">
        <w:t>- wykonanie zadaszenia nad utwardzeniem</w:t>
      </w:r>
    </w:p>
    <w:p w14:paraId="625B8CBF" w14:textId="77777777" w:rsidR="00B9681B" w:rsidRPr="003D6645" w:rsidRDefault="00B9681B" w:rsidP="00B9681B">
      <w:pPr>
        <w:spacing w:line="276" w:lineRule="auto"/>
      </w:pPr>
      <w:r w:rsidRPr="003D6645">
        <w:t>- wykonanie balustrady w obrysie utwardzenia</w:t>
      </w:r>
    </w:p>
    <w:p w14:paraId="6D3353E0" w14:textId="77777777" w:rsidR="00B9681B" w:rsidRPr="003D6645" w:rsidRDefault="00B9681B" w:rsidP="00B9681B">
      <w:pPr>
        <w:spacing w:line="276" w:lineRule="auto"/>
      </w:pPr>
      <w:r w:rsidRPr="003D6645">
        <w:t>- wymiana ogrodzenia</w:t>
      </w:r>
    </w:p>
    <w:p w14:paraId="6525A611" w14:textId="77777777" w:rsidR="00B9681B" w:rsidRPr="003D6645" w:rsidRDefault="00B9681B" w:rsidP="00B9681B">
      <w:pPr>
        <w:spacing w:line="276" w:lineRule="auto"/>
      </w:pPr>
      <w:r w:rsidRPr="003D6645">
        <w:t>- montaż klimatyzacji oraz kurtyn powietrznych</w:t>
      </w:r>
    </w:p>
    <w:p w14:paraId="7060D761" w14:textId="77777777" w:rsidR="00B9681B" w:rsidRPr="003D6645" w:rsidRDefault="00B9681B" w:rsidP="00B9681B">
      <w:pPr>
        <w:spacing w:line="276" w:lineRule="auto"/>
      </w:pPr>
      <w:r w:rsidRPr="003D6645">
        <w:t xml:space="preserve">- wykonanie oświetlenia wewnętrznego oraz zewnętrznego </w:t>
      </w:r>
    </w:p>
    <w:p w14:paraId="4E339215" w14:textId="77777777" w:rsidR="00B9681B" w:rsidRPr="003D6645" w:rsidRDefault="00B9681B" w:rsidP="00B9681B">
      <w:pPr>
        <w:spacing w:after="200" w:line="276" w:lineRule="auto"/>
      </w:pPr>
      <w:r w:rsidRPr="003D6645">
        <w:t xml:space="preserve">- wyposażenie wnętrza, co sprowadza się przede wszystkim do: </w:t>
      </w:r>
    </w:p>
    <w:p w14:paraId="2B78148F" w14:textId="77777777" w:rsidR="00B9681B" w:rsidRPr="003D6645" w:rsidRDefault="00B9681B" w:rsidP="00B9681B">
      <w:pPr>
        <w:spacing w:line="276" w:lineRule="auto"/>
        <w:ind w:left="720"/>
      </w:pPr>
      <w:r w:rsidRPr="003D6645">
        <w:t xml:space="preserve">− przeprowadzenia niezbędnych procedur formalno-prawnych i uzyskania wymaganych zgód, zezwoleń, postanowień bądź decyzji administracyjnych </w:t>
      </w:r>
    </w:p>
    <w:p w14:paraId="38B97F20" w14:textId="77777777" w:rsidR="00B9681B" w:rsidRPr="003D6645" w:rsidRDefault="00B9681B" w:rsidP="00B9681B">
      <w:pPr>
        <w:spacing w:line="276" w:lineRule="auto"/>
        <w:ind w:firstLine="720"/>
      </w:pPr>
      <w:r w:rsidRPr="003D6645">
        <w:t xml:space="preserve">− zakupienia niezbędnych materiałów i zrealizowaniu dostaw </w:t>
      </w:r>
    </w:p>
    <w:p w14:paraId="3F4ECBE9" w14:textId="77777777" w:rsidR="00B9681B" w:rsidRPr="003D6645" w:rsidRDefault="00B9681B" w:rsidP="00B9681B">
      <w:pPr>
        <w:spacing w:line="276" w:lineRule="auto"/>
        <w:ind w:firstLine="720"/>
      </w:pPr>
      <w:r w:rsidRPr="003D6645">
        <w:t xml:space="preserve">− realizacji niezbędnych robót budowlanych i instalacyjnych </w:t>
      </w:r>
    </w:p>
    <w:p w14:paraId="4CF188F4" w14:textId="77777777" w:rsidR="00B9681B" w:rsidRPr="003D6645" w:rsidRDefault="00B9681B" w:rsidP="00B9681B">
      <w:pPr>
        <w:spacing w:line="276" w:lineRule="auto"/>
        <w:ind w:firstLine="720"/>
      </w:pPr>
      <w:r w:rsidRPr="003D6645">
        <w:t xml:space="preserve">− uruchomienia zabudowanych urządzeń i wykonanych instalacji </w:t>
      </w:r>
    </w:p>
    <w:p w14:paraId="691FD447" w14:textId="77777777" w:rsidR="00B9681B" w:rsidRPr="003D6645" w:rsidRDefault="00B9681B" w:rsidP="00B9681B">
      <w:pPr>
        <w:spacing w:line="276" w:lineRule="auto"/>
        <w:ind w:firstLine="720"/>
      </w:pPr>
      <w:r w:rsidRPr="003D6645">
        <w:rPr>
          <w:rFonts w:eastAsia="Nova Mono"/>
        </w:rPr>
        <w:t xml:space="preserve">− wykonania dokumentacji powykonawczej </w:t>
      </w:r>
    </w:p>
    <w:p w14:paraId="051F8741" w14:textId="77777777" w:rsidR="00B9681B" w:rsidRPr="003D6645" w:rsidRDefault="00B9681B" w:rsidP="00B9681B">
      <w:pPr>
        <w:widowControl w:val="0"/>
        <w:autoSpaceDE w:val="0"/>
        <w:autoSpaceDN w:val="0"/>
        <w:adjustRightInd w:val="0"/>
        <w:spacing w:after="0" w:line="276" w:lineRule="auto"/>
        <w:ind w:left="0" w:firstLine="0"/>
      </w:pPr>
      <w:r w:rsidRPr="003D6645">
        <w:t>− dokonania niezbędnych przeszkoleń dla obsługi.</w:t>
      </w:r>
    </w:p>
    <w:p w14:paraId="1BAB4AB6" w14:textId="2F0865C6" w:rsidR="00B9681B" w:rsidRPr="00B9681B" w:rsidRDefault="00B9681B" w:rsidP="00B9681B">
      <w:pPr>
        <w:pStyle w:val="Akapitzlist"/>
        <w:spacing w:line="360" w:lineRule="auto"/>
        <w:ind w:left="284" w:firstLine="0"/>
        <w:rPr>
          <w:b/>
          <w:bCs/>
          <w:szCs w:val="24"/>
        </w:rPr>
      </w:pPr>
      <w:r w:rsidRPr="00B9681B">
        <w:rPr>
          <w:b/>
          <w:bCs/>
          <w:szCs w:val="24"/>
        </w:rPr>
        <w:t>Świetlica Wiejska w miejscowości Wąsosze, gminie Wierzbno, działka nr 503/3</w:t>
      </w:r>
    </w:p>
    <w:p w14:paraId="4F95672C" w14:textId="77777777" w:rsidR="00B9681B" w:rsidRPr="003D6645" w:rsidRDefault="00B9681B" w:rsidP="00B9681B">
      <w:pPr>
        <w:spacing w:line="276" w:lineRule="auto"/>
      </w:pPr>
      <w:r w:rsidRPr="003D6645">
        <w:t xml:space="preserve">- ocieplenie ścian zewnętrznych i stropu, </w:t>
      </w:r>
    </w:p>
    <w:p w14:paraId="31A3D58E" w14:textId="77777777" w:rsidR="00B9681B" w:rsidRPr="003D6645" w:rsidRDefault="00B9681B" w:rsidP="00B9681B">
      <w:pPr>
        <w:spacing w:line="276" w:lineRule="auto"/>
      </w:pPr>
      <w:r w:rsidRPr="003D6645">
        <w:t>- wykonanie tynków zewnętrznych</w:t>
      </w:r>
    </w:p>
    <w:p w14:paraId="754488DE" w14:textId="77777777" w:rsidR="00B9681B" w:rsidRDefault="00B9681B" w:rsidP="00B9681B">
      <w:pPr>
        <w:spacing w:line="276" w:lineRule="auto"/>
      </w:pPr>
      <w:r w:rsidRPr="003D6645">
        <w:t>- wykonanie wewnętrznego wykończenia posadzek, ścian i sufitów</w:t>
      </w:r>
      <w:r>
        <w:t xml:space="preserve"> (tynki + malowanie)</w:t>
      </w:r>
    </w:p>
    <w:p w14:paraId="61439625" w14:textId="77777777" w:rsidR="00B9681B" w:rsidRPr="003D6645" w:rsidRDefault="00B9681B" w:rsidP="00B9681B">
      <w:pPr>
        <w:spacing w:line="276" w:lineRule="auto"/>
      </w:pPr>
      <w:r>
        <w:t>- wykonanie instalacji elektrycznych</w:t>
      </w:r>
    </w:p>
    <w:p w14:paraId="78E4000D" w14:textId="77777777" w:rsidR="00B9681B" w:rsidRPr="003D6645" w:rsidRDefault="00B9681B" w:rsidP="00B9681B">
      <w:pPr>
        <w:spacing w:line="276" w:lineRule="auto"/>
      </w:pPr>
      <w:r w:rsidRPr="003D6645">
        <w:t>- wyrównanie terenu przed budynkiem i utwardzenie kostką betonową</w:t>
      </w:r>
    </w:p>
    <w:p w14:paraId="5DE2E12A" w14:textId="77777777" w:rsidR="00B9681B" w:rsidRPr="003D6645" w:rsidRDefault="00B9681B" w:rsidP="00B9681B">
      <w:pPr>
        <w:spacing w:line="276" w:lineRule="auto"/>
      </w:pPr>
      <w:r w:rsidRPr="003D6645">
        <w:t>- wykonanie opasek żwirowych wokół budynku</w:t>
      </w:r>
    </w:p>
    <w:p w14:paraId="63E4FE91" w14:textId="77777777" w:rsidR="00B9681B" w:rsidRPr="003D6645" w:rsidRDefault="00B9681B" w:rsidP="00B9681B">
      <w:pPr>
        <w:spacing w:line="276" w:lineRule="auto"/>
      </w:pPr>
      <w:r w:rsidRPr="003D6645">
        <w:t>- demontaż krat w oknach</w:t>
      </w:r>
    </w:p>
    <w:p w14:paraId="6306F99C" w14:textId="77777777" w:rsidR="00B9681B" w:rsidRPr="003D6645" w:rsidRDefault="00B9681B" w:rsidP="00B9681B">
      <w:pPr>
        <w:spacing w:line="276" w:lineRule="auto"/>
      </w:pPr>
      <w:r w:rsidRPr="003D6645">
        <w:t>- montaż klimatyzacji oraz kurtyn powietrznych</w:t>
      </w:r>
    </w:p>
    <w:p w14:paraId="1DA2B5F5" w14:textId="77777777" w:rsidR="00B9681B" w:rsidRPr="003D6645" w:rsidRDefault="00B9681B" w:rsidP="00B9681B">
      <w:pPr>
        <w:spacing w:line="276" w:lineRule="auto"/>
      </w:pPr>
      <w:r w:rsidRPr="003D6645">
        <w:t xml:space="preserve">- wykonanie oświetlenia wewnętrznego oraz zewnętrznego </w:t>
      </w:r>
    </w:p>
    <w:p w14:paraId="062B3B25" w14:textId="77777777" w:rsidR="00B9681B" w:rsidRPr="003D6645" w:rsidRDefault="00B9681B" w:rsidP="00B9681B">
      <w:pPr>
        <w:spacing w:line="276" w:lineRule="auto"/>
      </w:pPr>
      <w:r w:rsidRPr="003D6645">
        <w:t>- wyposażenie wnętrza</w:t>
      </w:r>
      <w:r>
        <w:t xml:space="preserve"> m.in. krzesła i stoły</w:t>
      </w:r>
    </w:p>
    <w:p w14:paraId="4388A454" w14:textId="77777777" w:rsidR="00B9681B" w:rsidRPr="003D6645" w:rsidRDefault="00B9681B" w:rsidP="00B9681B">
      <w:pPr>
        <w:spacing w:line="276" w:lineRule="auto"/>
      </w:pPr>
      <w:r w:rsidRPr="003D6645">
        <w:t xml:space="preserve">- montaż daszków nad wejściem, co sprowadza się przede wszystkim do: </w:t>
      </w:r>
    </w:p>
    <w:p w14:paraId="6C14F298" w14:textId="77777777" w:rsidR="00B9681B" w:rsidRPr="003D6645" w:rsidRDefault="00B9681B" w:rsidP="00B9681B">
      <w:pPr>
        <w:spacing w:line="276" w:lineRule="auto"/>
        <w:ind w:left="720"/>
      </w:pPr>
      <w:r w:rsidRPr="003D6645">
        <w:t xml:space="preserve">− przeprowadzenia niezbędnych procedur formalno-prawnych i uzyskania wymaganych zgód, zezwoleń, postanowień bądź decyzji administracyjnych </w:t>
      </w:r>
    </w:p>
    <w:p w14:paraId="7AABA761" w14:textId="77777777" w:rsidR="00B9681B" w:rsidRPr="003D6645" w:rsidRDefault="00B9681B" w:rsidP="00B9681B">
      <w:pPr>
        <w:spacing w:line="276" w:lineRule="auto"/>
        <w:ind w:firstLine="720"/>
      </w:pPr>
      <w:r w:rsidRPr="003D6645">
        <w:t xml:space="preserve">− zakupienia niezbędnych materiałów i zrealizowaniu dostaw </w:t>
      </w:r>
    </w:p>
    <w:p w14:paraId="26411F50" w14:textId="77777777" w:rsidR="00B9681B" w:rsidRPr="003D6645" w:rsidRDefault="00B9681B" w:rsidP="00B9681B">
      <w:pPr>
        <w:spacing w:line="276" w:lineRule="auto"/>
        <w:ind w:firstLine="720"/>
      </w:pPr>
      <w:r w:rsidRPr="003D6645">
        <w:t xml:space="preserve">− realizacji niezbędnych robót budowlanych i instalacyjnych </w:t>
      </w:r>
    </w:p>
    <w:p w14:paraId="2B5B0945" w14:textId="77777777" w:rsidR="00B9681B" w:rsidRPr="003D6645" w:rsidRDefault="00B9681B" w:rsidP="00B9681B">
      <w:pPr>
        <w:spacing w:line="276" w:lineRule="auto"/>
        <w:ind w:firstLine="720"/>
      </w:pPr>
      <w:r w:rsidRPr="003D6645">
        <w:t xml:space="preserve">− uruchomienia zabudowanych urządzeń i wykonanych instalacji </w:t>
      </w:r>
    </w:p>
    <w:p w14:paraId="5E7F614C" w14:textId="77777777" w:rsidR="00B9681B" w:rsidRPr="003D6645" w:rsidRDefault="00B9681B" w:rsidP="00B9681B">
      <w:pPr>
        <w:spacing w:line="276" w:lineRule="auto"/>
        <w:ind w:firstLine="720"/>
      </w:pPr>
      <w:r w:rsidRPr="003D6645">
        <w:rPr>
          <w:rFonts w:eastAsia="Nova Mono"/>
        </w:rPr>
        <w:t xml:space="preserve">− wykonania dokumentacji powykonawczej </w:t>
      </w:r>
    </w:p>
    <w:p w14:paraId="57C49A84" w14:textId="77777777" w:rsidR="00B9681B" w:rsidRDefault="00B9681B" w:rsidP="00B9681B">
      <w:pPr>
        <w:widowControl w:val="0"/>
        <w:autoSpaceDE w:val="0"/>
        <w:autoSpaceDN w:val="0"/>
        <w:adjustRightInd w:val="0"/>
        <w:spacing w:after="0" w:line="276" w:lineRule="auto"/>
        <w:ind w:left="0" w:firstLine="0"/>
      </w:pPr>
      <w:r w:rsidRPr="003D6645">
        <w:t>− dokonania niezbędnych przeszkoleń dla obsługi</w:t>
      </w:r>
    </w:p>
    <w:p w14:paraId="39C89D84" w14:textId="1F5615F3" w:rsidR="00B9681B" w:rsidRPr="00B9681B" w:rsidRDefault="00B9681B" w:rsidP="00B9681B">
      <w:pPr>
        <w:pStyle w:val="Akapitzlist"/>
        <w:widowControl w:val="0"/>
        <w:autoSpaceDE w:val="0"/>
        <w:autoSpaceDN w:val="0"/>
        <w:adjustRightInd w:val="0"/>
        <w:spacing w:after="0" w:line="360" w:lineRule="auto"/>
        <w:ind w:left="0" w:firstLine="0"/>
        <w:rPr>
          <w:b/>
          <w:bCs/>
          <w:szCs w:val="24"/>
        </w:rPr>
      </w:pPr>
      <w:r w:rsidRPr="00B9681B">
        <w:rPr>
          <w:b/>
          <w:bCs/>
          <w:szCs w:val="24"/>
        </w:rPr>
        <w:t>Ś</w:t>
      </w:r>
      <w:r w:rsidRPr="00B9681B">
        <w:rPr>
          <w:b/>
          <w:bCs/>
          <w:szCs w:val="24"/>
        </w:rPr>
        <w:t>wietlica Wiejska w miejscowości Cierpięta, gminie Wierzbno, działka nr 274</w:t>
      </w:r>
    </w:p>
    <w:p w14:paraId="69F0AF95" w14:textId="77777777" w:rsidR="00B9681B" w:rsidRDefault="00B9681B" w:rsidP="00B9681B">
      <w:pPr>
        <w:spacing w:line="276" w:lineRule="auto"/>
        <w:jc w:val="left"/>
      </w:pPr>
      <w:r w:rsidRPr="003D6645">
        <w:t xml:space="preserve">- ocieplenie ścian zewnętrznych i stropu, </w:t>
      </w:r>
    </w:p>
    <w:p w14:paraId="518CD0ED" w14:textId="77777777" w:rsidR="00B9681B" w:rsidRPr="003D6645" w:rsidRDefault="00B9681B" w:rsidP="00B9681B">
      <w:pPr>
        <w:spacing w:line="276" w:lineRule="auto"/>
        <w:jc w:val="left"/>
      </w:pPr>
      <w:r w:rsidRPr="003D6645">
        <w:t>- wykonanie tynków zewnętrznych</w:t>
      </w:r>
    </w:p>
    <w:p w14:paraId="22380039" w14:textId="77777777" w:rsidR="00B9681B" w:rsidRPr="003D6645" w:rsidRDefault="00B9681B" w:rsidP="00B9681B">
      <w:pPr>
        <w:spacing w:line="276" w:lineRule="auto"/>
        <w:jc w:val="left"/>
      </w:pPr>
      <w:r w:rsidRPr="003D6645">
        <w:t>- wymiana pokrycia dachu wraz z konstrukcją</w:t>
      </w:r>
      <w:r>
        <w:t>, docieplenie</w:t>
      </w:r>
      <w:r w:rsidRPr="003D6645">
        <w:t xml:space="preserve"> (budynek jednokondygnacyjny), </w:t>
      </w:r>
    </w:p>
    <w:p w14:paraId="596D424D" w14:textId="77777777" w:rsidR="00B9681B" w:rsidRDefault="00B9681B" w:rsidP="00B9681B">
      <w:pPr>
        <w:spacing w:line="276" w:lineRule="auto"/>
        <w:jc w:val="left"/>
      </w:pPr>
      <w:r w:rsidRPr="003D6645">
        <w:lastRenderedPageBreak/>
        <w:t xml:space="preserve">- wymiana stolarki okiennej i drzwiowej, </w:t>
      </w:r>
    </w:p>
    <w:p w14:paraId="4F957BA2" w14:textId="77777777" w:rsidR="00B9681B" w:rsidRPr="003D6645" w:rsidRDefault="00B9681B" w:rsidP="00B9681B">
      <w:pPr>
        <w:spacing w:line="276" w:lineRule="auto"/>
        <w:jc w:val="left"/>
      </w:pPr>
      <w:r>
        <w:t>- wymiana instalacji elektrycznej i kanalizacyjnej</w:t>
      </w:r>
    </w:p>
    <w:p w14:paraId="34B4D2C3" w14:textId="77777777" w:rsidR="00B9681B" w:rsidRPr="003D6645" w:rsidRDefault="00B9681B" w:rsidP="00B9681B">
      <w:pPr>
        <w:spacing w:line="276" w:lineRule="auto"/>
        <w:jc w:val="left"/>
      </w:pPr>
      <w:r w:rsidRPr="003D6645">
        <w:t>- zamurowania</w:t>
      </w:r>
    </w:p>
    <w:p w14:paraId="180665AC" w14:textId="77777777" w:rsidR="00B9681B" w:rsidRPr="003D6645" w:rsidRDefault="00B9681B" w:rsidP="00B9681B">
      <w:pPr>
        <w:spacing w:line="276" w:lineRule="auto"/>
        <w:jc w:val="left"/>
      </w:pPr>
      <w:r w:rsidRPr="003D6645">
        <w:t>- wykonanie sufitów podwieszanych z płyt g-k</w:t>
      </w:r>
    </w:p>
    <w:p w14:paraId="4877415D" w14:textId="77777777" w:rsidR="00B9681B" w:rsidRPr="003D6645" w:rsidRDefault="00B9681B" w:rsidP="00B9681B">
      <w:pPr>
        <w:spacing w:line="276" w:lineRule="auto"/>
        <w:jc w:val="left"/>
      </w:pPr>
      <w:r w:rsidRPr="003D6645">
        <w:t xml:space="preserve">- wyrównanie poziomu podłóg </w:t>
      </w:r>
    </w:p>
    <w:p w14:paraId="22136A5F" w14:textId="77777777" w:rsidR="00B9681B" w:rsidRPr="003D6645" w:rsidRDefault="00B9681B" w:rsidP="00B9681B">
      <w:pPr>
        <w:spacing w:line="276" w:lineRule="auto"/>
        <w:jc w:val="left"/>
      </w:pPr>
      <w:r w:rsidRPr="003D6645">
        <w:t xml:space="preserve">- wykonanie toalet </w:t>
      </w:r>
    </w:p>
    <w:p w14:paraId="5DE49354" w14:textId="77777777" w:rsidR="00B9681B" w:rsidRPr="003D6645" w:rsidRDefault="00B9681B" w:rsidP="00B9681B">
      <w:pPr>
        <w:spacing w:line="276" w:lineRule="auto"/>
        <w:jc w:val="left"/>
      </w:pPr>
      <w:r w:rsidRPr="003D6645">
        <w:t>- wykonanie wewnętrznego wykończenia posadzek, ścian i sufitów</w:t>
      </w:r>
      <w:r>
        <w:t xml:space="preserve"> (podłogi, tynki + malowanie)</w:t>
      </w:r>
    </w:p>
    <w:p w14:paraId="24F4EF09" w14:textId="77777777" w:rsidR="00B9681B" w:rsidRPr="003D6645" w:rsidRDefault="00B9681B" w:rsidP="00B9681B">
      <w:pPr>
        <w:spacing w:line="276" w:lineRule="auto"/>
        <w:jc w:val="left"/>
      </w:pPr>
      <w:r w:rsidRPr="003D6645">
        <w:t>- montaż urządzeń sanitarnych</w:t>
      </w:r>
    </w:p>
    <w:p w14:paraId="6382E6DD" w14:textId="77777777" w:rsidR="00B9681B" w:rsidRPr="003D6645" w:rsidRDefault="00B9681B" w:rsidP="00B9681B">
      <w:pPr>
        <w:spacing w:line="276" w:lineRule="auto"/>
        <w:jc w:val="left"/>
      </w:pPr>
      <w:r w:rsidRPr="003D6645">
        <w:t>- budowa bezodpływowego zbiornika na nieczystości</w:t>
      </w:r>
    </w:p>
    <w:p w14:paraId="2FDF87C6" w14:textId="77777777" w:rsidR="00B9681B" w:rsidRPr="003D6645" w:rsidRDefault="00B9681B" w:rsidP="00B9681B">
      <w:pPr>
        <w:spacing w:line="276" w:lineRule="auto"/>
        <w:jc w:val="left"/>
      </w:pPr>
      <w:r w:rsidRPr="003D6645">
        <w:t>- wyrównanie terenu przed budynkiem i utwardzenie kostką betonową</w:t>
      </w:r>
    </w:p>
    <w:p w14:paraId="2D688874" w14:textId="77777777" w:rsidR="00B9681B" w:rsidRPr="003D6645" w:rsidRDefault="00B9681B" w:rsidP="00B9681B">
      <w:pPr>
        <w:spacing w:line="276" w:lineRule="auto"/>
        <w:jc w:val="left"/>
      </w:pPr>
      <w:r w:rsidRPr="003D6645">
        <w:t>- wykonanie opasek żwirowych wokół budynku</w:t>
      </w:r>
    </w:p>
    <w:p w14:paraId="1E479599" w14:textId="77777777" w:rsidR="00B9681B" w:rsidRPr="003D6645" w:rsidRDefault="00B9681B" w:rsidP="00B9681B">
      <w:pPr>
        <w:spacing w:line="276" w:lineRule="auto"/>
        <w:jc w:val="left"/>
      </w:pPr>
      <w:r w:rsidRPr="003D6645">
        <w:t>- wymiana ogrodzenia</w:t>
      </w:r>
    </w:p>
    <w:p w14:paraId="3B42BEB0" w14:textId="77777777" w:rsidR="00B9681B" w:rsidRPr="003D6645" w:rsidRDefault="00B9681B" w:rsidP="00B9681B">
      <w:pPr>
        <w:spacing w:line="276" w:lineRule="auto"/>
        <w:jc w:val="left"/>
      </w:pPr>
      <w:r w:rsidRPr="003D6645">
        <w:t>- montaż klimatyzacji oraz kurtyn powietrznych</w:t>
      </w:r>
      <w:r>
        <w:t xml:space="preserve"> – wraz z niezbędną instalacją</w:t>
      </w:r>
    </w:p>
    <w:p w14:paraId="0A9A30F2" w14:textId="77777777" w:rsidR="00B9681B" w:rsidRPr="003D6645" w:rsidRDefault="00B9681B" w:rsidP="00B9681B">
      <w:pPr>
        <w:spacing w:line="276" w:lineRule="auto"/>
        <w:jc w:val="left"/>
      </w:pPr>
      <w:r w:rsidRPr="003D6645">
        <w:t>- wykonanie oświetlenia wewnętrznego oraz zewnętrznego energooszczędnego</w:t>
      </w:r>
    </w:p>
    <w:p w14:paraId="58546092" w14:textId="77777777" w:rsidR="00B9681B" w:rsidRPr="003D6645" w:rsidRDefault="00B9681B" w:rsidP="00B9681B">
      <w:pPr>
        <w:spacing w:line="276" w:lineRule="auto"/>
        <w:jc w:val="left"/>
      </w:pPr>
      <w:r w:rsidRPr="003D6645">
        <w:t xml:space="preserve">- montaż daszków nad wejściem, co sprowadza się przede wszystkim do: </w:t>
      </w:r>
    </w:p>
    <w:p w14:paraId="3809A4C5" w14:textId="77777777" w:rsidR="00B9681B" w:rsidRPr="003D6645" w:rsidRDefault="00B9681B" w:rsidP="00B9681B">
      <w:pPr>
        <w:spacing w:line="276" w:lineRule="auto"/>
        <w:ind w:left="720"/>
        <w:jc w:val="left"/>
      </w:pPr>
      <w:r w:rsidRPr="003D6645">
        <w:t xml:space="preserve">− przeprowadzenia niezbędnych procedur formalno-prawnych i uzyskania wymaganych zgód, zezwoleń, postanowień bądź decyzji administracyjnych </w:t>
      </w:r>
    </w:p>
    <w:p w14:paraId="6502EA56" w14:textId="77777777" w:rsidR="00B9681B" w:rsidRPr="003D6645" w:rsidRDefault="00B9681B" w:rsidP="00B9681B">
      <w:pPr>
        <w:spacing w:line="276" w:lineRule="auto"/>
        <w:ind w:firstLine="720"/>
        <w:jc w:val="left"/>
      </w:pPr>
      <w:r w:rsidRPr="003D6645">
        <w:t xml:space="preserve">− zakupienia niezbędnych materiałów i zrealizowaniu dostaw </w:t>
      </w:r>
    </w:p>
    <w:p w14:paraId="3BE4DE1A" w14:textId="77777777" w:rsidR="00B9681B" w:rsidRPr="003D6645" w:rsidRDefault="00B9681B" w:rsidP="00B9681B">
      <w:pPr>
        <w:spacing w:line="276" w:lineRule="auto"/>
        <w:ind w:firstLine="720"/>
        <w:jc w:val="left"/>
      </w:pPr>
      <w:r w:rsidRPr="003D6645">
        <w:t xml:space="preserve">− realizacji niezbędnych robót budowlanych i instalacyjnych </w:t>
      </w:r>
    </w:p>
    <w:p w14:paraId="562964C2" w14:textId="77777777" w:rsidR="00B9681B" w:rsidRPr="003D6645" w:rsidRDefault="00B9681B" w:rsidP="00B9681B">
      <w:pPr>
        <w:spacing w:line="276" w:lineRule="auto"/>
        <w:ind w:firstLine="720"/>
        <w:jc w:val="left"/>
      </w:pPr>
      <w:r w:rsidRPr="003D6645">
        <w:t xml:space="preserve">− uruchomienia zabudowanych urządzeń i wykonanych instalacji </w:t>
      </w:r>
    </w:p>
    <w:p w14:paraId="0D0B541A" w14:textId="77777777" w:rsidR="00B9681B" w:rsidRPr="003D6645" w:rsidRDefault="00B9681B" w:rsidP="00B9681B">
      <w:pPr>
        <w:spacing w:line="276" w:lineRule="auto"/>
        <w:ind w:firstLine="720"/>
        <w:jc w:val="left"/>
      </w:pPr>
      <w:r w:rsidRPr="003D6645">
        <w:rPr>
          <w:rFonts w:eastAsia="Nova Mono"/>
        </w:rPr>
        <w:t xml:space="preserve">− wykonania dokumentacji powykonawczej </w:t>
      </w:r>
    </w:p>
    <w:p w14:paraId="06A612F6" w14:textId="77777777" w:rsidR="00B9681B" w:rsidRPr="003D6645" w:rsidRDefault="00B9681B" w:rsidP="00B9681B">
      <w:pPr>
        <w:spacing w:line="276" w:lineRule="auto"/>
        <w:ind w:firstLine="720"/>
        <w:jc w:val="left"/>
      </w:pPr>
      <w:r w:rsidRPr="003D6645">
        <w:t xml:space="preserve">− dokonania niezbędnych przeszkoleń dla obsługi </w:t>
      </w:r>
    </w:p>
    <w:p w14:paraId="6DE2813D" w14:textId="79586343" w:rsidR="00B9681B" w:rsidRPr="00B9681B" w:rsidRDefault="00B9681B" w:rsidP="00B9681B">
      <w:pPr>
        <w:pStyle w:val="Akapitzlist"/>
        <w:widowControl w:val="0"/>
        <w:autoSpaceDE w:val="0"/>
        <w:autoSpaceDN w:val="0"/>
        <w:adjustRightInd w:val="0"/>
        <w:spacing w:after="0" w:line="360" w:lineRule="auto"/>
        <w:ind w:left="426" w:firstLine="0"/>
        <w:rPr>
          <w:b/>
          <w:bCs/>
          <w:color w:val="auto"/>
          <w:szCs w:val="24"/>
          <w:lang w:eastAsia="en-US"/>
        </w:rPr>
      </w:pPr>
      <w:r w:rsidRPr="00B9681B">
        <w:rPr>
          <w:b/>
          <w:bCs/>
          <w:color w:val="auto"/>
          <w:szCs w:val="24"/>
          <w:lang w:eastAsia="en-US"/>
        </w:rPr>
        <w:t>Dom Nauczyciela w Wierzbnie, działka nr 422/2</w:t>
      </w:r>
    </w:p>
    <w:p w14:paraId="455111F5" w14:textId="68756973" w:rsidR="00B9681B" w:rsidRDefault="00B9681B" w:rsidP="00B9681B">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Inwestycja obejmuje m.in. docieplenie ścian zewnętrznych styropianem gr. 15cm oraz wykonanie</w:t>
      </w:r>
      <w:r>
        <w:rPr>
          <w:rFonts w:eastAsiaTheme="minorEastAsia"/>
          <w:color w:val="auto"/>
          <w:szCs w:val="24"/>
        </w:rPr>
        <w:t xml:space="preserve"> </w:t>
      </w:r>
      <w:r w:rsidRPr="003D6645">
        <w:rPr>
          <w:rFonts w:eastAsiaTheme="minorEastAsia"/>
          <w:color w:val="auto"/>
          <w:szCs w:val="24"/>
        </w:rPr>
        <w:t>wyprawy elewacyjnej z tynku cienkowarstwowego silikonowego w kolorze uzgodnionym z inwestorem.</w:t>
      </w:r>
      <w:r>
        <w:rPr>
          <w:rFonts w:eastAsiaTheme="minorEastAsia"/>
          <w:color w:val="auto"/>
          <w:szCs w:val="24"/>
        </w:rPr>
        <w:t xml:space="preserve"> </w:t>
      </w:r>
      <w:r w:rsidRPr="003D6645">
        <w:rPr>
          <w:rFonts w:eastAsiaTheme="minorEastAsia"/>
          <w:color w:val="auto"/>
          <w:szCs w:val="24"/>
        </w:rPr>
        <w:t>Dociepleniu podlega także stropodach jednospadowy kryty papą. Na istniejącym dachu wykonany</w:t>
      </w:r>
      <w:r>
        <w:rPr>
          <w:rFonts w:eastAsiaTheme="minorEastAsia"/>
          <w:color w:val="auto"/>
          <w:szCs w:val="24"/>
        </w:rPr>
        <w:t xml:space="preserve"> </w:t>
      </w:r>
      <w:r w:rsidRPr="003D6645">
        <w:rPr>
          <w:rFonts w:eastAsiaTheme="minorEastAsia"/>
          <w:color w:val="auto"/>
          <w:szCs w:val="24"/>
        </w:rPr>
        <w:t>zostanie ste</w:t>
      </w:r>
      <w:r>
        <w:rPr>
          <w:rFonts w:eastAsiaTheme="minorEastAsia"/>
          <w:color w:val="auto"/>
          <w:szCs w:val="24"/>
        </w:rPr>
        <w:t>l</w:t>
      </w:r>
      <w:r w:rsidRPr="003D6645">
        <w:rPr>
          <w:rFonts w:eastAsiaTheme="minorEastAsia"/>
          <w:color w:val="auto"/>
          <w:szCs w:val="24"/>
        </w:rPr>
        <w:t>aż drewniany z krawędziaków a na nim ułożone zostanie ocieplenie z wełny mineralnej gr.</w:t>
      </w:r>
      <w:r>
        <w:rPr>
          <w:rFonts w:eastAsiaTheme="minorEastAsia"/>
          <w:color w:val="auto"/>
          <w:szCs w:val="24"/>
        </w:rPr>
        <w:t xml:space="preserve"> </w:t>
      </w:r>
      <w:r w:rsidRPr="003D6645">
        <w:rPr>
          <w:rFonts w:eastAsiaTheme="minorEastAsia"/>
          <w:color w:val="auto"/>
          <w:szCs w:val="24"/>
        </w:rPr>
        <w:t xml:space="preserve">20cm. Na stelażu zostaną przybite łaty i </w:t>
      </w:r>
      <w:proofErr w:type="spellStart"/>
      <w:r w:rsidRPr="003D6645">
        <w:rPr>
          <w:rFonts w:eastAsiaTheme="minorEastAsia"/>
          <w:color w:val="auto"/>
          <w:szCs w:val="24"/>
        </w:rPr>
        <w:t>kontrałaty</w:t>
      </w:r>
      <w:proofErr w:type="spellEnd"/>
      <w:r w:rsidRPr="003D6645">
        <w:rPr>
          <w:rFonts w:eastAsiaTheme="minorEastAsia"/>
          <w:color w:val="auto"/>
          <w:szCs w:val="24"/>
        </w:rPr>
        <w:t xml:space="preserve"> oraz folia </w:t>
      </w:r>
      <w:proofErr w:type="spellStart"/>
      <w:r w:rsidRPr="003D6645">
        <w:rPr>
          <w:rFonts w:eastAsiaTheme="minorEastAsia"/>
          <w:color w:val="auto"/>
          <w:szCs w:val="24"/>
        </w:rPr>
        <w:t>paroprzepuszcalna</w:t>
      </w:r>
      <w:proofErr w:type="spellEnd"/>
      <w:r w:rsidRPr="003D6645">
        <w:rPr>
          <w:rFonts w:eastAsiaTheme="minorEastAsia"/>
          <w:color w:val="auto"/>
          <w:szCs w:val="24"/>
        </w:rPr>
        <w:t xml:space="preserve"> oraz zostanie ułożone</w:t>
      </w:r>
      <w:r>
        <w:rPr>
          <w:rFonts w:eastAsiaTheme="minorEastAsia"/>
          <w:color w:val="auto"/>
          <w:szCs w:val="24"/>
        </w:rPr>
        <w:t xml:space="preserve"> </w:t>
      </w:r>
      <w:r w:rsidRPr="003D6645">
        <w:rPr>
          <w:rFonts w:eastAsiaTheme="minorEastAsia"/>
          <w:color w:val="auto"/>
          <w:szCs w:val="24"/>
        </w:rPr>
        <w:t>pokrycie z blac</w:t>
      </w:r>
      <w:r>
        <w:rPr>
          <w:rFonts w:eastAsiaTheme="minorEastAsia"/>
          <w:color w:val="auto"/>
          <w:szCs w:val="24"/>
        </w:rPr>
        <w:t>h</w:t>
      </w:r>
      <w:r w:rsidRPr="003D6645">
        <w:rPr>
          <w:rFonts w:eastAsiaTheme="minorEastAsia"/>
          <w:color w:val="auto"/>
          <w:szCs w:val="24"/>
        </w:rPr>
        <w:t>y trapezowej powlekanej T14 oraz obróbki blacharskie, rynny i rury spustowe.</w:t>
      </w:r>
      <w:r>
        <w:rPr>
          <w:rFonts w:eastAsiaTheme="minorEastAsia"/>
          <w:color w:val="auto"/>
          <w:szCs w:val="24"/>
        </w:rPr>
        <w:t xml:space="preserve"> </w:t>
      </w:r>
      <w:r w:rsidRPr="003D6645">
        <w:rPr>
          <w:rFonts w:eastAsiaTheme="minorEastAsia"/>
          <w:color w:val="auto"/>
          <w:szCs w:val="24"/>
        </w:rPr>
        <w:t>Wymienione zostaną okna i drzwi zewnętrzne. Nad wejściami do budynku zostaną zamontowane daszki</w:t>
      </w:r>
      <w:r>
        <w:rPr>
          <w:rFonts w:eastAsiaTheme="minorEastAsia"/>
          <w:color w:val="auto"/>
          <w:szCs w:val="24"/>
        </w:rPr>
        <w:t xml:space="preserve"> </w:t>
      </w:r>
      <w:r w:rsidRPr="003D6645">
        <w:rPr>
          <w:rFonts w:eastAsiaTheme="minorEastAsia"/>
          <w:color w:val="auto"/>
          <w:szCs w:val="24"/>
        </w:rPr>
        <w:t>jednospadowe. Ocieplone zostaną również fundamenty styropianem gr. 10</w:t>
      </w:r>
      <w:r>
        <w:rPr>
          <w:rFonts w:eastAsiaTheme="minorEastAsia"/>
          <w:color w:val="auto"/>
          <w:szCs w:val="24"/>
        </w:rPr>
        <w:t xml:space="preserve"> </w:t>
      </w:r>
      <w:r w:rsidRPr="003D6645">
        <w:rPr>
          <w:rFonts w:eastAsiaTheme="minorEastAsia"/>
          <w:color w:val="auto"/>
          <w:szCs w:val="24"/>
        </w:rPr>
        <w:t>cm wodoodpornym.</w:t>
      </w:r>
      <w:r>
        <w:rPr>
          <w:rFonts w:eastAsiaTheme="minorEastAsia"/>
          <w:color w:val="auto"/>
          <w:szCs w:val="24"/>
        </w:rPr>
        <w:t xml:space="preserve"> </w:t>
      </w:r>
      <w:r w:rsidRPr="003D6645">
        <w:rPr>
          <w:rFonts w:eastAsiaTheme="minorEastAsia"/>
          <w:color w:val="auto"/>
          <w:szCs w:val="24"/>
        </w:rPr>
        <w:t>Zlikwidowane zostaną schody wejściowe do lokali mieszkalnych oraz podniesiony i zniwelowany zostanie</w:t>
      </w:r>
      <w:r>
        <w:rPr>
          <w:rFonts w:eastAsiaTheme="minorEastAsia"/>
          <w:color w:val="auto"/>
          <w:szCs w:val="24"/>
        </w:rPr>
        <w:t xml:space="preserve"> </w:t>
      </w:r>
      <w:r w:rsidRPr="003D6645">
        <w:rPr>
          <w:rFonts w:eastAsiaTheme="minorEastAsia"/>
          <w:color w:val="auto"/>
          <w:szCs w:val="24"/>
        </w:rPr>
        <w:t>teren przy budynku od strony wejściowej. Zostanie ułożona kostka brukowa betonowa na tarasach,</w:t>
      </w:r>
      <w:r>
        <w:rPr>
          <w:rFonts w:eastAsiaTheme="minorEastAsia"/>
          <w:color w:val="auto"/>
          <w:szCs w:val="24"/>
        </w:rPr>
        <w:t xml:space="preserve"> </w:t>
      </w:r>
      <w:r w:rsidRPr="003D6645">
        <w:rPr>
          <w:rFonts w:eastAsiaTheme="minorEastAsia"/>
          <w:color w:val="auto"/>
          <w:szCs w:val="24"/>
        </w:rPr>
        <w:t>chodniku oraz przy budynku jako opaska ograniczona obrzeżem betonowym.</w:t>
      </w:r>
    </w:p>
    <w:p w14:paraId="6344D0AA" w14:textId="77777777" w:rsidR="00B9681B" w:rsidRPr="003D6645" w:rsidRDefault="00B9681B" w:rsidP="00B9681B">
      <w:pPr>
        <w:pStyle w:val="Bezodstpw"/>
        <w:rPr>
          <w:rFonts w:ascii="Times New Roman" w:eastAsiaTheme="minorEastAsia" w:hAnsi="Times New Roman"/>
          <w:sz w:val="24"/>
          <w:szCs w:val="24"/>
        </w:rPr>
      </w:pPr>
    </w:p>
    <w:p w14:paraId="7B5A9BD4" w14:textId="092B57B6" w:rsidR="001D5937" w:rsidRPr="001D5937" w:rsidRDefault="001D5937" w:rsidP="00D50927">
      <w:pPr>
        <w:numPr>
          <w:ilvl w:val="0"/>
          <w:numId w:val="12"/>
        </w:numPr>
        <w:spacing w:after="0" w:line="360" w:lineRule="auto"/>
        <w:ind w:left="284" w:hanging="284"/>
        <w:rPr>
          <w:rFonts w:eastAsia="Calibri"/>
          <w:b/>
          <w:bCs/>
          <w:color w:val="FF0000"/>
          <w:szCs w:val="24"/>
          <w:lang w:eastAsia="en-US"/>
        </w:rPr>
      </w:pPr>
      <w:r w:rsidRPr="001D5937">
        <w:rPr>
          <w:rFonts w:eastAsia="Calibri"/>
          <w:bCs/>
          <w:szCs w:val="24"/>
          <w:lang w:eastAsia="en-US"/>
        </w:rPr>
        <w:t>Z uwagi na fakt, że prace będące przedmiotem umowy nie wymagają uzyskania pozwolenia na budowę Wykonawca jest zobowiązany, przed rozpoczęciem prac, do sporządzenia projektu wykonawczego na podstawie Programów funkcjonalno-użytkowych zgodny z</w:t>
      </w:r>
      <w:r w:rsidRPr="001D5937">
        <w:rPr>
          <w:rFonts w:eastAsia="Calibri"/>
          <w:b/>
          <w:szCs w:val="24"/>
          <w:lang w:eastAsia="en-US"/>
        </w:rPr>
        <w:t xml:space="preserve"> </w:t>
      </w:r>
      <w:r w:rsidRPr="001D5937">
        <w:rPr>
          <w:szCs w:val="24"/>
        </w:rPr>
        <w:t xml:space="preserve">Rozporządzeniem Ministra Infrastruktury w sprawie szczegółowego zakresu i formy dokumentacji projektowej, specyfikacji technicznych wykonania i odbioru robót budowlanych oraz programu </w:t>
      </w:r>
      <w:proofErr w:type="spellStart"/>
      <w:r w:rsidRPr="001D5937">
        <w:rPr>
          <w:szCs w:val="24"/>
        </w:rPr>
        <w:t>funkcjonalno-użytkowego</w:t>
      </w:r>
      <w:proofErr w:type="spellEnd"/>
      <w:r w:rsidRPr="001D5937">
        <w:rPr>
          <w:szCs w:val="24"/>
        </w:rPr>
        <w:t xml:space="preserve"> z dnia </w:t>
      </w:r>
      <w:r w:rsidRPr="001D5937">
        <w:rPr>
          <w:szCs w:val="24"/>
        </w:rPr>
        <w:br/>
        <w:t xml:space="preserve">20 grudnia 2021 r. (Dz. U. z 2021 r. poz. 2454). Projekt wykonawczy należy przekazać Zamawiającemu w wersji elektronicznej i 3 </w:t>
      </w:r>
      <w:proofErr w:type="spellStart"/>
      <w:r w:rsidRPr="001D5937">
        <w:rPr>
          <w:szCs w:val="24"/>
        </w:rPr>
        <w:t>ezg</w:t>
      </w:r>
      <w:proofErr w:type="spellEnd"/>
      <w:r w:rsidRPr="001D5937">
        <w:rPr>
          <w:szCs w:val="24"/>
        </w:rPr>
        <w:t>. w wersji papierowej</w:t>
      </w:r>
      <w:r w:rsidR="00D50927">
        <w:rPr>
          <w:szCs w:val="24"/>
        </w:rPr>
        <w:t xml:space="preserve"> </w:t>
      </w:r>
      <w:r w:rsidR="00D50927" w:rsidRPr="0004577B">
        <w:rPr>
          <w:b/>
          <w:bCs/>
          <w:color w:val="000000" w:themeColor="text1"/>
          <w:szCs w:val="24"/>
        </w:rPr>
        <w:t>w terminie 30 dni od dnia podpisania umowy</w:t>
      </w:r>
      <w:r w:rsidRPr="0004577B">
        <w:rPr>
          <w:b/>
          <w:bCs/>
          <w:color w:val="000000" w:themeColor="text1"/>
          <w:szCs w:val="24"/>
        </w:rPr>
        <w:t>.</w:t>
      </w:r>
      <w:r w:rsidRPr="0004577B">
        <w:rPr>
          <w:color w:val="000000" w:themeColor="text1"/>
          <w:szCs w:val="24"/>
        </w:rPr>
        <w:t xml:space="preserve"> </w:t>
      </w:r>
    </w:p>
    <w:p w14:paraId="5E1915F1" w14:textId="4F65BE1E" w:rsidR="001D5937" w:rsidRPr="001D5937" w:rsidRDefault="001D5937" w:rsidP="00D50927">
      <w:pPr>
        <w:numPr>
          <w:ilvl w:val="0"/>
          <w:numId w:val="12"/>
        </w:numPr>
        <w:spacing w:after="0" w:line="360" w:lineRule="auto"/>
        <w:ind w:left="284" w:hanging="284"/>
        <w:rPr>
          <w:rFonts w:eastAsia="Calibri"/>
          <w:bCs/>
          <w:szCs w:val="24"/>
          <w:lang w:eastAsia="en-US"/>
        </w:rPr>
      </w:pPr>
      <w:r w:rsidRPr="001D5937">
        <w:rPr>
          <w:rFonts w:eastAsia="Calibri"/>
          <w:bCs/>
          <w:szCs w:val="24"/>
          <w:lang w:eastAsia="en-US"/>
        </w:rPr>
        <w:t xml:space="preserve">Zamawiający w ciągu </w:t>
      </w:r>
      <w:r w:rsidR="00D50927">
        <w:rPr>
          <w:rFonts w:eastAsia="Calibri"/>
          <w:bCs/>
          <w:szCs w:val="24"/>
          <w:lang w:eastAsia="en-US"/>
        </w:rPr>
        <w:t>10</w:t>
      </w:r>
      <w:r w:rsidRPr="001D5937">
        <w:rPr>
          <w:rFonts w:eastAsia="Calibri"/>
          <w:bCs/>
          <w:szCs w:val="24"/>
          <w:lang w:eastAsia="en-US"/>
        </w:rPr>
        <w:t xml:space="preserve"> dni roboczych ma prawo do wniesienia uwag do projektu wykonawczego. Wykonawca po otrzymaniu uwag ma 7 dni roboczych do ustosunkowania się do zgłoszonych przez Zamawiającego uwag i przedłożenia poprawionej wersji projektu wykonawczego. </w:t>
      </w:r>
    </w:p>
    <w:p w14:paraId="036B9732" w14:textId="77777777" w:rsidR="001D5937" w:rsidRPr="001D5937" w:rsidRDefault="001D5937" w:rsidP="00D50927">
      <w:pPr>
        <w:numPr>
          <w:ilvl w:val="0"/>
          <w:numId w:val="12"/>
        </w:numPr>
        <w:spacing w:after="0" w:line="360" w:lineRule="auto"/>
        <w:ind w:left="284" w:hanging="284"/>
        <w:rPr>
          <w:rFonts w:eastAsia="Calibri"/>
          <w:bCs/>
          <w:szCs w:val="24"/>
          <w:lang w:eastAsia="en-US"/>
        </w:rPr>
      </w:pPr>
      <w:r w:rsidRPr="001D5937">
        <w:rPr>
          <w:szCs w:val="24"/>
        </w:rPr>
        <w:t>Po zakończeniu prac wykonawca powinien sporządzić projekt powykonawczy.</w:t>
      </w:r>
    </w:p>
    <w:p w14:paraId="51940812" w14:textId="77777777" w:rsidR="001D5937" w:rsidRPr="001D5937" w:rsidRDefault="001D5937" w:rsidP="00D50927">
      <w:pPr>
        <w:numPr>
          <w:ilvl w:val="0"/>
          <w:numId w:val="12"/>
        </w:numPr>
        <w:spacing w:after="0" w:line="360" w:lineRule="auto"/>
        <w:ind w:left="284" w:hanging="284"/>
        <w:rPr>
          <w:rFonts w:eastAsia="Calibri"/>
          <w:bCs/>
          <w:szCs w:val="24"/>
          <w:lang w:eastAsia="en-US"/>
        </w:rPr>
      </w:pPr>
      <w:r w:rsidRPr="001D5937">
        <w:rPr>
          <w:szCs w:val="24"/>
        </w:rPr>
        <w:t>Wymagania dotyczące dokumentacji powykonawczej:</w:t>
      </w:r>
    </w:p>
    <w:p w14:paraId="37066924" w14:textId="77777777" w:rsidR="001D5937" w:rsidRPr="001D5937" w:rsidRDefault="001D5937" w:rsidP="00D50927">
      <w:pPr>
        <w:numPr>
          <w:ilvl w:val="1"/>
          <w:numId w:val="13"/>
        </w:numPr>
        <w:spacing w:after="0" w:line="360" w:lineRule="auto"/>
        <w:ind w:left="568" w:hanging="284"/>
        <w:rPr>
          <w:szCs w:val="24"/>
        </w:rPr>
      </w:pPr>
      <w:r w:rsidRPr="001D5937">
        <w:rPr>
          <w:szCs w:val="24"/>
        </w:rPr>
        <w:t>Dokumentację powykonawczą wykonać na kopii zatwierdzonego projektu wykonawczego.</w:t>
      </w:r>
    </w:p>
    <w:p w14:paraId="0BFC5250" w14:textId="77777777" w:rsidR="001D5937" w:rsidRPr="001D5937" w:rsidRDefault="001D5937" w:rsidP="00D50927">
      <w:pPr>
        <w:numPr>
          <w:ilvl w:val="1"/>
          <w:numId w:val="13"/>
        </w:numPr>
        <w:spacing w:before="100" w:beforeAutospacing="1" w:after="100" w:afterAutospacing="1" w:line="360" w:lineRule="auto"/>
        <w:ind w:left="567" w:hanging="283"/>
        <w:rPr>
          <w:szCs w:val="24"/>
        </w:rPr>
      </w:pPr>
      <w:r w:rsidRPr="001D5937">
        <w:rPr>
          <w:szCs w:val="24"/>
        </w:rPr>
        <w:t>Opracowana dokumentacja powykonawcza musi odzwierciedlać i dokumentować stan faktyczny wykonanych robót.</w:t>
      </w:r>
    </w:p>
    <w:p w14:paraId="69EE7E6F" w14:textId="77777777" w:rsidR="001D5937" w:rsidRPr="001D5937" w:rsidRDefault="001D5937" w:rsidP="00D50927">
      <w:pPr>
        <w:numPr>
          <w:ilvl w:val="1"/>
          <w:numId w:val="13"/>
        </w:numPr>
        <w:spacing w:before="100" w:beforeAutospacing="1" w:after="100" w:afterAutospacing="1" w:line="360" w:lineRule="auto"/>
        <w:ind w:left="567" w:hanging="283"/>
        <w:rPr>
          <w:szCs w:val="24"/>
        </w:rPr>
      </w:pPr>
      <w:r w:rsidRPr="001D5937">
        <w:rPr>
          <w:szCs w:val="24"/>
        </w:rPr>
        <w:t>Dokumentację powykonawczą podpisuje kierownik budowy oraz właściwy kierownik robót.</w:t>
      </w:r>
    </w:p>
    <w:p w14:paraId="7D754B14" w14:textId="77777777" w:rsidR="001D5937" w:rsidRPr="001D5937" w:rsidRDefault="001D5937" w:rsidP="00D50927">
      <w:pPr>
        <w:numPr>
          <w:ilvl w:val="1"/>
          <w:numId w:val="13"/>
        </w:numPr>
        <w:spacing w:before="100" w:beforeAutospacing="1" w:after="100" w:afterAutospacing="1" w:line="360" w:lineRule="auto"/>
        <w:ind w:left="567" w:hanging="283"/>
        <w:rPr>
          <w:szCs w:val="24"/>
        </w:rPr>
      </w:pPr>
      <w:r w:rsidRPr="001D5937">
        <w:rPr>
          <w:szCs w:val="24"/>
        </w:rPr>
        <w:t xml:space="preserve">W przypadku zmian dokumentację podpisuje projektant właściwej specjalności figurujący w projekcie wykonawczym oraz kierownik budowy. </w:t>
      </w:r>
    </w:p>
    <w:p w14:paraId="17CE278B" w14:textId="77777777" w:rsidR="001D5937" w:rsidRPr="001D5937" w:rsidRDefault="001D5937" w:rsidP="00D50927">
      <w:pPr>
        <w:numPr>
          <w:ilvl w:val="1"/>
          <w:numId w:val="13"/>
        </w:numPr>
        <w:spacing w:before="100" w:beforeAutospacing="1" w:after="100" w:afterAutospacing="1" w:line="360" w:lineRule="auto"/>
        <w:ind w:left="567" w:hanging="283"/>
        <w:rPr>
          <w:szCs w:val="24"/>
        </w:rPr>
      </w:pPr>
      <w:r w:rsidRPr="001D5937">
        <w:rPr>
          <w:szCs w:val="24"/>
        </w:rPr>
        <w:t>Jeżeli zmiany wynikały z dokumentów zewnętrznych (karty materiałowe, itp.) przytoczyć odniesienie do właściwego dokumentu.</w:t>
      </w:r>
    </w:p>
    <w:p w14:paraId="5ACFBAEA" w14:textId="77777777" w:rsidR="001D5937" w:rsidRPr="001D5937" w:rsidRDefault="001D5937" w:rsidP="001D5937">
      <w:pPr>
        <w:numPr>
          <w:ilvl w:val="1"/>
          <w:numId w:val="13"/>
        </w:numPr>
        <w:spacing w:before="100" w:beforeAutospacing="1" w:after="100" w:afterAutospacing="1" w:line="360" w:lineRule="auto"/>
        <w:ind w:left="567" w:hanging="283"/>
        <w:jc w:val="left"/>
        <w:rPr>
          <w:szCs w:val="24"/>
        </w:rPr>
      </w:pPr>
      <w:r w:rsidRPr="001D5937">
        <w:rPr>
          <w:szCs w:val="24"/>
        </w:rPr>
        <w:t>Należy dołączyć atesty, certyfikaty i opisać, że zamontowano je na budowie.</w:t>
      </w:r>
    </w:p>
    <w:p w14:paraId="6E427E6B" w14:textId="77777777" w:rsidR="001D5937" w:rsidRPr="001D5937" w:rsidRDefault="001D5937" w:rsidP="00D50927">
      <w:pPr>
        <w:numPr>
          <w:ilvl w:val="1"/>
          <w:numId w:val="13"/>
        </w:numPr>
        <w:spacing w:before="100" w:beforeAutospacing="1" w:after="100" w:afterAutospacing="1" w:line="360" w:lineRule="auto"/>
        <w:ind w:left="567" w:hanging="283"/>
        <w:rPr>
          <w:szCs w:val="24"/>
        </w:rPr>
      </w:pPr>
      <w:r w:rsidRPr="001D5937">
        <w:rPr>
          <w:szCs w:val="24"/>
        </w:rPr>
        <w:t>W ramach dokumentacji należy potwierdzić za zgodność z oryginałem każdą stronę̨ atestu, certyfikatu.</w:t>
      </w:r>
    </w:p>
    <w:p w14:paraId="07F8BFCB" w14:textId="77777777" w:rsidR="001D5937" w:rsidRPr="001D5937" w:rsidRDefault="001D5937" w:rsidP="00D50927">
      <w:pPr>
        <w:numPr>
          <w:ilvl w:val="1"/>
          <w:numId w:val="13"/>
        </w:numPr>
        <w:spacing w:after="0" w:line="360" w:lineRule="auto"/>
        <w:ind w:left="567" w:hanging="283"/>
        <w:rPr>
          <w:szCs w:val="24"/>
        </w:rPr>
      </w:pPr>
      <w:r w:rsidRPr="001D5937">
        <w:rPr>
          <w:szCs w:val="24"/>
        </w:rPr>
        <w:t>Należy dostarczyć oświadczenie kierownika budowy i robót o zakończeniu budowy.</w:t>
      </w:r>
    </w:p>
    <w:p w14:paraId="6CE27807" w14:textId="77777777" w:rsidR="001D5937" w:rsidRPr="001D5937" w:rsidRDefault="001D5937" w:rsidP="00D50927">
      <w:pPr>
        <w:numPr>
          <w:ilvl w:val="0"/>
          <w:numId w:val="12"/>
        </w:numPr>
        <w:spacing w:after="0" w:line="360" w:lineRule="auto"/>
        <w:ind w:left="284" w:hanging="284"/>
        <w:rPr>
          <w:szCs w:val="24"/>
        </w:rPr>
      </w:pPr>
      <w:r w:rsidRPr="001D5937">
        <w:rPr>
          <w:szCs w:val="24"/>
        </w:rPr>
        <w:t>Dokumentację powykonawczą należy przekazać Zamawiającemu w następującej formie:</w:t>
      </w:r>
    </w:p>
    <w:p w14:paraId="4723A7F8" w14:textId="77777777" w:rsidR="001D5937" w:rsidRPr="001D5937" w:rsidRDefault="001D5937" w:rsidP="00D50927">
      <w:pPr>
        <w:numPr>
          <w:ilvl w:val="1"/>
          <w:numId w:val="14"/>
        </w:numPr>
        <w:spacing w:after="0" w:line="360" w:lineRule="auto"/>
        <w:ind w:left="568" w:hanging="284"/>
        <w:rPr>
          <w:szCs w:val="24"/>
        </w:rPr>
      </w:pPr>
      <w:r w:rsidRPr="001D5937">
        <w:rPr>
          <w:szCs w:val="24"/>
        </w:rPr>
        <w:lastRenderedPageBreak/>
        <w:t>2 egzemplarze drukowane - wymaga się, aby dokumentacja została wydrukowana i zszyta w twardej oprawie, tak aby pojedyncze kartki były ze sobą̨ sklejone w tzw. składki, które następnie zostaną ze sobą zszyte.</w:t>
      </w:r>
    </w:p>
    <w:p w14:paraId="3DEF9FA6" w14:textId="065FE7FA" w:rsidR="001D5937" w:rsidRDefault="001D5937" w:rsidP="00D50927">
      <w:pPr>
        <w:numPr>
          <w:ilvl w:val="1"/>
          <w:numId w:val="14"/>
        </w:numPr>
        <w:spacing w:before="100" w:beforeAutospacing="1" w:after="100" w:afterAutospacing="1" w:line="360" w:lineRule="auto"/>
        <w:ind w:left="567" w:hanging="283"/>
        <w:rPr>
          <w:szCs w:val="24"/>
        </w:rPr>
      </w:pPr>
      <w:r w:rsidRPr="001D5937">
        <w:rPr>
          <w:szCs w:val="24"/>
        </w:rPr>
        <w:t>wersje elektroniczną (w formacie edytowalnym tj. *.</w:t>
      </w:r>
      <w:proofErr w:type="spellStart"/>
      <w:r w:rsidRPr="001D5937">
        <w:rPr>
          <w:szCs w:val="24"/>
        </w:rPr>
        <w:t>dwg</w:t>
      </w:r>
      <w:proofErr w:type="spellEnd"/>
      <w:r w:rsidRPr="001D5937">
        <w:rPr>
          <w:szCs w:val="24"/>
        </w:rPr>
        <w:t>, *.</w:t>
      </w:r>
      <w:proofErr w:type="spellStart"/>
      <w:r w:rsidRPr="001D5937">
        <w:rPr>
          <w:szCs w:val="24"/>
        </w:rPr>
        <w:t>doc</w:t>
      </w:r>
      <w:proofErr w:type="spellEnd"/>
      <w:r w:rsidRPr="001D5937">
        <w:rPr>
          <w:szCs w:val="24"/>
        </w:rPr>
        <w:t xml:space="preserve"> oraz nieedytowalnym np. *.pdf, *.jpg) dołączona na płycie CD/DVD.</w:t>
      </w:r>
    </w:p>
    <w:p w14:paraId="2CCC72E1" w14:textId="77777777" w:rsidR="001D5937" w:rsidRPr="001D5937" w:rsidRDefault="001D5937" w:rsidP="001D5937">
      <w:pPr>
        <w:autoSpaceDE w:val="0"/>
        <w:autoSpaceDN w:val="0"/>
        <w:adjustRightInd w:val="0"/>
        <w:spacing w:after="0" w:line="360" w:lineRule="auto"/>
        <w:ind w:left="0" w:right="-432" w:firstLine="0"/>
        <w:jc w:val="center"/>
        <w:rPr>
          <w:rFonts w:eastAsia="Calibri"/>
          <w:b/>
          <w:szCs w:val="24"/>
          <w:lang w:eastAsia="en-US"/>
        </w:rPr>
      </w:pPr>
      <w:r w:rsidRPr="001D5937">
        <w:rPr>
          <w:rFonts w:eastAsia="Calibri"/>
          <w:b/>
          <w:szCs w:val="24"/>
          <w:lang w:eastAsia="en-US"/>
        </w:rPr>
        <w:t>§ 2</w:t>
      </w:r>
    </w:p>
    <w:p w14:paraId="3A5FF7D5" w14:textId="77777777" w:rsidR="001D5937" w:rsidRPr="001D5937" w:rsidRDefault="001D5937" w:rsidP="001D5937">
      <w:pPr>
        <w:autoSpaceDE w:val="0"/>
        <w:autoSpaceDN w:val="0"/>
        <w:adjustRightInd w:val="0"/>
        <w:spacing w:after="0" w:line="360" w:lineRule="auto"/>
        <w:ind w:left="0" w:right="-432" w:firstLine="0"/>
        <w:jc w:val="center"/>
        <w:rPr>
          <w:rFonts w:eastAsia="Calibri"/>
          <w:b/>
          <w:szCs w:val="24"/>
          <w:lang w:eastAsia="en-US"/>
        </w:rPr>
      </w:pPr>
      <w:r w:rsidRPr="001D5937">
        <w:rPr>
          <w:rFonts w:eastAsia="Calibri"/>
          <w:b/>
          <w:szCs w:val="24"/>
          <w:lang w:eastAsia="en-US"/>
        </w:rPr>
        <w:t>Zakres robót</w:t>
      </w:r>
    </w:p>
    <w:p w14:paraId="0EB374E8" w14:textId="77777777" w:rsidR="001D5937" w:rsidRPr="0004577B" w:rsidRDefault="001D5937" w:rsidP="00DF3066">
      <w:pPr>
        <w:widowControl w:val="0"/>
        <w:numPr>
          <w:ilvl w:val="0"/>
          <w:numId w:val="6"/>
        </w:numPr>
        <w:suppressAutoHyphens/>
        <w:autoSpaceDE w:val="0"/>
        <w:autoSpaceDN w:val="0"/>
        <w:adjustRightInd w:val="0"/>
        <w:spacing w:after="0" w:line="360" w:lineRule="auto"/>
        <w:ind w:left="284" w:right="-91" w:hanging="284"/>
        <w:rPr>
          <w:color w:val="000000" w:themeColor="text1"/>
          <w:szCs w:val="24"/>
          <w:lang w:eastAsia="en-US"/>
        </w:rPr>
      </w:pPr>
      <w:r w:rsidRPr="001D5937">
        <w:rPr>
          <w:rFonts w:eastAsia="Calibri"/>
          <w:szCs w:val="24"/>
          <w:lang w:eastAsia="en-US"/>
        </w:rPr>
        <w:t xml:space="preserve">Szczegółowy zakres robót podlegających wykonaniu w </w:t>
      </w:r>
      <w:r w:rsidRPr="0004577B">
        <w:rPr>
          <w:rFonts w:eastAsia="Calibri"/>
          <w:color w:val="000000" w:themeColor="text1"/>
          <w:szCs w:val="24"/>
          <w:lang w:eastAsia="en-US"/>
        </w:rPr>
        <w:t>ramach niniejszej umowy określają:</w:t>
      </w:r>
    </w:p>
    <w:p w14:paraId="1598A98C" w14:textId="0A71FBB6" w:rsidR="001D5937" w:rsidRPr="0004577B" w:rsidRDefault="001D5937" w:rsidP="00DF3066">
      <w:pPr>
        <w:widowControl w:val="0"/>
        <w:numPr>
          <w:ilvl w:val="0"/>
          <w:numId w:val="15"/>
        </w:numPr>
        <w:suppressAutoHyphens/>
        <w:autoSpaceDE w:val="0"/>
        <w:autoSpaceDN w:val="0"/>
        <w:adjustRightInd w:val="0"/>
        <w:spacing w:after="0" w:line="360" w:lineRule="auto"/>
        <w:ind w:left="567" w:right="-91" w:hanging="283"/>
        <w:rPr>
          <w:color w:val="000000" w:themeColor="text1"/>
          <w:szCs w:val="24"/>
          <w:lang w:eastAsia="en-US"/>
        </w:rPr>
      </w:pPr>
      <w:r w:rsidRPr="0004577B">
        <w:rPr>
          <w:rFonts w:eastAsia="Calibri"/>
          <w:color w:val="000000" w:themeColor="text1"/>
          <w:szCs w:val="24"/>
          <w:lang w:eastAsia="en-US"/>
        </w:rPr>
        <w:t>Programy funkcjonalno-użytkowe</w:t>
      </w:r>
      <w:r w:rsidR="0004577B" w:rsidRPr="0004577B">
        <w:rPr>
          <w:rFonts w:eastAsia="Calibri"/>
          <w:color w:val="000000" w:themeColor="text1"/>
          <w:szCs w:val="24"/>
          <w:lang w:eastAsia="en-US"/>
        </w:rPr>
        <w:t xml:space="preserve">, Specyfikacja warunków </w:t>
      </w:r>
      <w:r w:rsidRPr="0004577B">
        <w:rPr>
          <w:rFonts w:eastAsia="Calibri"/>
          <w:color w:val="000000" w:themeColor="text1"/>
          <w:szCs w:val="24"/>
          <w:lang w:eastAsia="en-US"/>
        </w:rPr>
        <w:t xml:space="preserve"> stanowiące załącznik nr </w:t>
      </w:r>
      <w:r w:rsidR="0004577B" w:rsidRPr="0004577B">
        <w:rPr>
          <w:rFonts w:eastAsia="Calibri"/>
          <w:color w:val="000000" w:themeColor="text1"/>
          <w:szCs w:val="24"/>
          <w:lang w:eastAsia="en-US"/>
        </w:rPr>
        <w:t>2</w:t>
      </w:r>
      <w:r w:rsidRPr="0004577B">
        <w:rPr>
          <w:rFonts w:eastAsia="Calibri"/>
          <w:color w:val="000000" w:themeColor="text1"/>
          <w:szCs w:val="24"/>
          <w:lang w:eastAsia="en-US"/>
        </w:rPr>
        <w:t xml:space="preserve"> do umowy;</w:t>
      </w:r>
    </w:p>
    <w:p w14:paraId="37FF2E14" w14:textId="77777777" w:rsidR="001D5937" w:rsidRPr="00DF3066" w:rsidRDefault="001D5937" w:rsidP="00DF3066">
      <w:pPr>
        <w:widowControl w:val="0"/>
        <w:numPr>
          <w:ilvl w:val="0"/>
          <w:numId w:val="6"/>
        </w:numPr>
        <w:suppressAutoHyphens/>
        <w:autoSpaceDE w:val="0"/>
        <w:autoSpaceDN w:val="0"/>
        <w:adjustRightInd w:val="0"/>
        <w:spacing w:after="0" w:line="360" w:lineRule="auto"/>
        <w:ind w:left="284" w:right="-91" w:hanging="284"/>
        <w:rPr>
          <w:rFonts w:eastAsia="Calibri"/>
          <w:color w:val="000000" w:themeColor="text1"/>
          <w:szCs w:val="24"/>
          <w:lang w:eastAsia="en-US"/>
        </w:rPr>
      </w:pPr>
      <w:r w:rsidRPr="001D5937">
        <w:rPr>
          <w:rFonts w:eastAsia="Calibri"/>
          <w:szCs w:val="24"/>
          <w:lang w:eastAsia="en-US"/>
        </w:rPr>
        <w:t xml:space="preserve">Zakres robót podlegających wykonaniu w ramach niniejszej umowy obejmuje również roboty nie ujęte w </w:t>
      </w:r>
      <w:r w:rsidRPr="00DF3066">
        <w:rPr>
          <w:rFonts w:eastAsia="Calibri"/>
          <w:color w:val="000000" w:themeColor="text1"/>
          <w:szCs w:val="24"/>
          <w:lang w:eastAsia="en-US"/>
        </w:rPr>
        <w:t>dokumentacji, a bez których nie można wykonać zamówienia.</w:t>
      </w:r>
    </w:p>
    <w:p w14:paraId="53977BB3" w14:textId="1D8EB26E" w:rsidR="001D5937" w:rsidRPr="001D5937" w:rsidRDefault="001D5937" w:rsidP="00DF3066">
      <w:pPr>
        <w:numPr>
          <w:ilvl w:val="0"/>
          <w:numId w:val="6"/>
        </w:numPr>
        <w:tabs>
          <w:tab w:val="left" w:pos="284"/>
        </w:tabs>
        <w:suppressAutoHyphens/>
        <w:spacing w:after="0" w:line="360" w:lineRule="auto"/>
        <w:ind w:left="284" w:hanging="284"/>
        <w:rPr>
          <w:szCs w:val="24"/>
          <w:lang w:eastAsia="ar-SA"/>
        </w:rPr>
      </w:pPr>
      <w:r w:rsidRPr="00DF3066">
        <w:rPr>
          <w:color w:val="000000" w:themeColor="text1"/>
          <w:szCs w:val="24"/>
          <w:lang w:eastAsia="ar-SA"/>
        </w:rPr>
        <w:t>Roboty będą wykonywane przez Wykonawcę zgodnie z PFU</w:t>
      </w:r>
      <w:r w:rsidR="00DF3066" w:rsidRPr="00DF3066">
        <w:rPr>
          <w:color w:val="000000" w:themeColor="text1"/>
          <w:szCs w:val="24"/>
          <w:lang w:eastAsia="ar-SA"/>
        </w:rPr>
        <w:t xml:space="preserve">, Specyfikacjami technicznymi </w:t>
      </w:r>
      <w:r w:rsidRPr="00DF3066">
        <w:rPr>
          <w:color w:val="000000" w:themeColor="text1"/>
          <w:szCs w:val="24"/>
          <w:lang w:eastAsia="ar-SA"/>
        </w:rPr>
        <w:t xml:space="preserve">stanowiącymi załącznik nr </w:t>
      </w:r>
      <w:r w:rsidR="00DF3066" w:rsidRPr="00DF3066">
        <w:rPr>
          <w:color w:val="000000" w:themeColor="text1"/>
          <w:szCs w:val="24"/>
          <w:lang w:eastAsia="ar-SA"/>
        </w:rPr>
        <w:t>2</w:t>
      </w:r>
      <w:r w:rsidRPr="00DF3066">
        <w:rPr>
          <w:color w:val="000000" w:themeColor="text1"/>
          <w:szCs w:val="24"/>
          <w:lang w:eastAsia="ar-SA"/>
        </w:rPr>
        <w:t xml:space="preserve"> do umowy oraz sporządzoną w ramach niniejszej umowy dokumentacją wykonawczą, z przepisami </w:t>
      </w:r>
      <w:r w:rsidRPr="001D5937">
        <w:rPr>
          <w:szCs w:val="24"/>
          <w:lang w:eastAsia="ar-SA"/>
        </w:rPr>
        <w:t>prawa, w tym budowlanego i ochrony środowiska, z zasadami wiedzy technicznej, sztuki budowlanej i obowiązującymi normami technicznymi lub technologicznymi, standardami zabezpieczenia i bezpieczeństwa ppoż. i bhp.</w:t>
      </w:r>
    </w:p>
    <w:p w14:paraId="757151F9" w14:textId="77777777" w:rsidR="001D5937" w:rsidRPr="001D5937" w:rsidRDefault="001D5937" w:rsidP="00DF3066">
      <w:pPr>
        <w:numPr>
          <w:ilvl w:val="0"/>
          <w:numId w:val="6"/>
        </w:numPr>
        <w:tabs>
          <w:tab w:val="left" w:pos="284"/>
        </w:tabs>
        <w:suppressAutoHyphens/>
        <w:spacing w:after="0" w:line="360" w:lineRule="auto"/>
        <w:ind w:left="284" w:hanging="284"/>
        <w:rPr>
          <w:b/>
          <w:bCs/>
          <w:szCs w:val="24"/>
          <w:u w:val="single"/>
          <w:lang w:eastAsia="ar-SA"/>
        </w:rPr>
      </w:pPr>
      <w:r w:rsidRPr="001D5937">
        <w:rPr>
          <w:b/>
          <w:bCs/>
          <w:szCs w:val="24"/>
          <w:u w:val="single"/>
          <w:lang w:eastAsia="ar-SA"/>
        </w:rPr>
        <w:t>Wykonawca oświadcza, że przed złożeniem oferty poprzedzającym zawarcie umowy:</w:t>
      </w:r>
    </w:p>
    <w:p w14:paraId="1762B665" w14:textId="77777777" w:rsidR="001D5937" w:rsidRPr="001D5937" w:rsidRDefault="001D5937" w:rsidP="00D50927">
      <w:pPr>
        <w:numPr>
          <w:ilvl w:val="0"/>
          <w:numId w:val="19"/>
        </w:numPr>
        <w:tabs>
          <w:tab w:val="left" w:pos="567"/>
        </w:tabs>
        <w:suppressAutoHyphens/>
        <w:spacing w:after="0" w:line="360" w:lineRule="auto"/>
        <w:ind w:left="567" w:hanging="283"/>
        <w:rPr>
          <w:szCs w:val="24"/>
          <w:lang w:eastAsia="ar-SA"/>
        </w:rPr>
      </w:pPr>
      <w:r w:rsidRPr="001D5937">
        <w:rPr>
          <w:szCs w:val="24"/>
          <w:lang w:eastAsia="ar-SA"/>
        </w:rPr>
        <w:t>zapoznał się z należytą starannością z dokumentacją techniczną i przeanalizował z należytą starannością terminy wykonania niniejszej umowy;</w:t>
      </w:r>
    </w:p>
    <w:p w14:paraId="40FBFAC3" w14:textId="77777777" w:rsidR="001D5937" w:rsidRPr="001D5937" w:rsidRDefault="001D5937" w:rsidP="00D50927">
      <w:pPr>
        <w:numPr>
          <w:ilvl w:val="0"/>
          <w:numId w:val="19"/>
        </w:numPr>
        <w:tabs>
          <w:tab w:val="left" w:pos="567"/>
        </w:tabs>
        <w:suppressAutoHyphens/>
        <w:spacing w:after="0" w:line="360" w:lineRule="auto"/>
        <w:ind w:left="567" w:hanging="283"/>
        <w:rPr>
          <w:szCs w:val="24"/>
          <w:lang w:eastAsia="ar-SA"/>
        </w:rPr>
      </w:pPr>
      <w:r w:rsidRPr="001D5937">
        <w:rPr>
          <w:szCs w:val="24"/>
          <w:lang w:eastAsia="ar-SA"/>
        </w:rPr>
        <w:t>dokonał z należytą starannością oględzin terenu budowy i jego otoczenia;</w:t>
      </w:r>
    </w:p>
    <w:p w14:paraId="1DCFDBEA" w14:textId="77777777" w:rsidR="001D5937" w:rsidRPr="001D5937" w:rsidRDefault="001D5937" w:rsidP="00D50927">
      <w:pPr>
        <w:numPr>
          <w:ilvl w:val="0"/>
          <w:numId w:val="19"/>
        </w:numPr>
        <w:tabs>
          <w:tab w:val="left" w:pos="567"/>
        </w:tabs>
        <w:suppressAutoHyphens/>
        <w:spacing w:after="0" w:line="360" w:lineRule="auto"/>
        <w:ind w:left="567" w:hanging="283"/>
        <w:rPr>
          <w:szCs w:val="24"/>
          <w:lang w:eastAsia="ar-SA"/>
        </w:rPr>
      </w:pPr>
      <w:r w:rsidRPr="001D5937">
        <w:rPr>
          <w:szCs w:val="24"/>
          <w:lang w:eastAsia="ar-SA"/>
        </w:rPr>
        <w:t xml:space="preserve">uzyskał i przeanalizował wszelkie inne informacje, niezbędne do określenia zakresu </w:t>
      </w:r>
      <w:r w:rsidRPr="001D5937">
        <w:rPr>
          <w:szCs w:val="24"/>
          <w:lang w:eastAsia="ar-SA"/>
        </w:rPr>
        <w:br/>
        <w:t>i charakteru robót, które powinny być wykonane zgodnie z dokumentacją techniczną.</w:t>
      </w:r>
    </w:p>
    <w:p w14:paraId="4A346803" w14:textId="77777777" w:rsidR="001D5937" w:rsidRPr="001D5937" w:rsidRDefault="001D5937" w:rsidP="00D50927">
      <w:pPr>
        <w:numPr>
          <w:ilvl w:val="0"/>
          <w:numId w:val="6"/>
        </w:numPr>
        <w:suppressAutoHyphens/>
        <w:spacing w:after="0" w:line="360" w:lineRule="auto"/>
        <w:ind w:left="284" w:hanging="284"/>
        <w:rPr>
          <w:szCs w:val="24"/>
          <w:lang w:eastAsia="ar-SA"/>
        </w:rPr>
      </w:pPr>
      <w:r w:rsidRPr="001D5937">
        <w:rPr>
          <w:iCs/>
          <w:szCs w:val="24"/>
          <w:lang w:eastAsia="ar-SA"/>
        </w:rPr>
        <w:t xml:space="preserve">Wykonawca oświadcza, że jako profesjonalista, na dzień podpisania niniejszej Umowy nie zgłasza żadnych zastrzeżeń lub uwag do dokumentacji technicznej bądź innych dokumentów wiążących dla stron na podstawie niniejszej umowy, terenu budowy lub jego otoczenia, </w:t>
      </w:r>
      <w:r w:rsidRPr="001D5937">
        <w:rPr>
          <w:iCs/>
          <w:szCs w:val="24"/>
          <w:lang w:eastAsia="ar-SA"/>
        </w:rPr>
        <w:br/>
        <w:t xml:space="preserve">a ponadto stwierdza, że nie zachodzą żadne przeszkody techniczne, prawne lub przeszkody innego rodzaju, uniemożliwiające lub utrudniające terminowe i bezusterkowe wykonanie przedmiotu umowy zgodnie z treścią umowy. </w:t>
      </w:r>
    </w:p>
    <w:p w14:paraId="57872A48" w14:textId="77777777" w:rsidR="001D5937" w:rsidRPr="001D5937" w:rsidRDefault="001D5937" w:rsidP="00D50927">
      <w:pPr>
        <w:numPr>
          <w:ilvl w:val="0"/>
          <w:numId w:val="6"/>
        </w:numPr>
        <w:suppressAutoHyphens/>
        <w:spacing w:after="0" w:line="360" w:lineRule="auto"/>
        <w:ind w:left="284" w:hanging="284"/>
        <w:rPr>
          <w:szCs w:val="24"/>
          <w:lang w:eastAsia="ar-SA"/>
        </w:rPr>
      </w:pPr>
      <w:r w:rsidRPr="001D5937">
        <w:rPr>
          <w:szCs w:val="24"/>
          <w:lang w:eastAsia="ar-SA"/>
        </w:rPr>
        <w:lastRenderedPageBreak/>
        <w:t>Wykonawca zobowiązuje się, że nie będzie angażował się w jakiekolwiek przedsięwzięcia, które mogłyby mieć negatywny wpływ na wymaganą jakość robót lub terminową realizację niniejszej umowy.</w:t>
      </w:r>
    </w:p>
    <w:p w14:paraId="776DFB46" w14:textId="77777777" w:rsidR="001D5937" w:rsidRPr="001D5937" w:rsidRDefault="001D5937" w:rsidP="00D50927">
      <w:pPr>
        <w:widowControl w:val="0"/>
        <w:numPr>
          <w:ilvl w:val="0"/>
          <w:numId w:val="6"/>
        </w:numPr>
        <w:suppressAutoHyphens/>
        <w:autoSpaceDE w:val="0"/>
        <w:autoSpaceDN w:val="0"/>
        <w:adjustRightInd w:val="0"/>
        <w:spacing w:after="0" w:line="360" w:lineRule="auto"/>
        <w:ind w:left="357" w:right="-91" w:hanging="357"/>
        <w:rPr>
          <w:szCs w:val="24"/>
          <w:lang w:eastAsia="en-US"/>
        </w:rPr>
      </w:pPr>
      <w:r w:rsidRPr="001D5937">
        <w:rPr>
          <w:szCs w:val="24"/>
          <w:lang w:eastAsia="en-US"/>
        </w:rPr>
        <w:t xml:space="preserve">Zamawiający i Wykonawca wybrany w postępowaniu o udzielenie zamówienia obowiązani są współdziałać przy wykonaniu umowy w sprawie zamówienia publicznego w celu należytej realizacji zamówienia. </w:t>
      </w:r>
    </w:p>
    <w:p w14:paraId="514D9494" w14:textId="77777777" w:rsidR="001D5937" w:rsidRPr="001D5937" w:rsidRDefault="001D5937" w:rsidP="00D50927">
      <w:pPr>
        <w:widowControl w:val="0"/>
        <w:numPr>
          <w:ilvl w:val="0"/>
          <w:numId w:val="6"/>
        </w:numPr>
        <w:suppressAutoHyphens/>
        <w:autoSpaceDE w:val="0"/>
        <w:autoSpaceDN w:val="0"/>
        <w:adjustRightInd w:val="0"/>
        <w:spacing w:after="0" w:line="360" w:lineRule="auto"/>
        <w:ind w:left="357" w:right="-91" w:hanging="357"/>
        <w:rPr>
          <w:szCs w:val="24"/>
          <w:lang w:eastAsia="en-US"/>
        </w:rPr>
      </w:pPr>
      <w:r w:rsidRPr="001D5937">
        <w:rPr>
          <w:szCs w:val="24"/>
          <w:lang w:eastAsia="en-US"/>
        </w:rPr>
        <w:t xml:space="preserve">Wykonawca jest zobowiązany uzyskać wszystkie wymagane przepisami prawa uzgodnienia </w:t>
      </w:r>
      <w:r w:rsidRPr="001D5937">
        <w:rPr>
          <w:szCs w:val="24"/>
          <w:lang w:eastAsia="en-US"/>
        </w:rPr>
        <w:br/>
        <w:t>i pozwolenia od organów władzy publicznej.</w:t>
      </w:r>
    </w:p>
    <w:p w14:paraId="2849DE30" w14:textId="357DCB6D" w:rsidR="001D5937" w:rsidRPr="001D5937" w:rsidRDefault="001D5937" w:rsidP="00D50927">
      <w:pPr>
        <w:numPr>
          <w:ilvl w:val="0"/>
          <w:numId w:val="6"/>
        </w:numPr>
        <w:spacing w:after="0" w:line="360" w:lineRule="auto"/>
        <w:ind w:left="357" w:hanging="357"/>
        <w:rPr>
          <w:color w:val="auto"/>
          <w:szCs w:val="24"/>
        </w:rPr>
      </w:pPr>
      <w:r w:rsidRPr="00DF3066">
        <w:rPr>
          <w:rFonts w:ascii="TimesNewRomanPSMT" w:hAnsi="TimesNewRomanPSMT"/>
          <w:color w:val="000000" w:themeColor="text1"/>
          <w:szCs w:val="24"/>
        </w:rPr>
        <w:t>Złom w postaci zdemontowanej blachy</w:t>
      </w:r>
      <w:r w:rsidR="00D50927" w:rsidRPr="00DF3066">
        <w:rPr>
          <w:rFonts w:ascii="TimesNewRomanPSMT" w:hAnsi="TimesNewRomanPSMT"/>
          <w:color w:val="000000" w:themeColor="text1"/>
          <w:szCs w:val="24"/>
        </w:rPr>
        <w:t xml:space="preserve"> </w:t>
      </w:r>
      <w:r w:rsidRPr="00DF3066">
        <w:rPr>
          <w:rFonts w:ascii="TimesNewRomanPSMT" w:hAnsi="TimesNewRomanPSMT"/>
          <w:color w:val="000000" w:themeColor="text1"/>
          <w:szCs w:val="24"/>
        </w:rPr>
        <w:t xml:space="preserve">powstały </w:t>
      </w:r>
      <w:r w:rsidRPr="001D5937">
        <w:rPr>
          <w:rFonts w:ascii="TimesNewRomanPSMT" w:hAnsi="TimesNewRomanPSMT"/>
          <w:szCs w:val="24"/>
        </w:rPr>
        <w:t xml:space="preserve">podczas realizacji zadania pozostaje własnością Zamawiającego i Wykonawca będzie zobowiązany dostarczyć go w miejsce wskazane przez Zamawiającego na terenie </w:t>
      </w:r>
      <w:r w:rsidR="00D50927">
        <w:rPr>
          <w:rFonts w:ascii="TimesNewRomanPSMT" w:hAnsi="TimesNewRomanPSMT"/>
          <w:szCs w:val="24"/>
        </w:rPr>
        <w:t>Gminy Wierzbno</w:t>
      </w:r>
      <w:r w:rsidRPr="001D5937">
        <w:rPr>
          <w:rFonts w:ascii="TimesNewRomanPSMT" w:hAnsi="TimesNewRomanPSMT"/>
          <w:szCs w:val="24"/>
        </w:rPr>
        <w:t>.</w:t>
      </w:r>
    </w:p>
    <w:p w14:paraId="36F26D75"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 xml:space="preserve">§ 3 </w:t>
      </w:r>
    </w:p>
    <w:p w14:paraId="0D5DFFEB"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Przekazanie terenu budowy</w:t>
      </w:r>
    </w:p>
    <w:p w14:paraId="6A2F88C0" w14:textId="77777777" w:rsidR="001D5937" w:rsidRPr="001D5937" w:rsidRDefault="001D5937" w:rsidP="00D50927">
      <w:pPr>
        <w:numPr>
          <w:ilvl w:val="0"/>
          <w:numId w:val="16"/>
        </w:numPr>
        <w:tabs>
          <w:tab w:val="left" w:pos="284"/>
        </w:tabs>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Przekazanie terenu budowy przez Zamawiającego wraz z wymaganymi dokumentami, niezbędnymi do realizacji robót budowlanych Wykonawcy nastąpi, w obecności Kierownika budowy oraz Inspektora Nadzoru w specjalności konstrukcyjno-budowlanej, w terminie do </w:t>
      </w:r>
      <w:r w:rsidRPr="001D5937">
        <w:rPr>
          <w:rFonts w:eastAsia="Calibri"/>
          <w:szCs w:val="24"/>
          <w:lang w:eastAsia="en-US"/>
        </w:rPr>
        <w:br/>
        <w:t xml:space="preserve">7 dni od dnia zwarcia umowy. </w:t>
      </w:r>
    </w:p>
    <w:p w14:paraId="3C9E184C" w14:textId="77777777" w:rsidR="001D5937" w:rsidRPr="001D5937" w:rsidRDefault="001D5937" w:rsidP="00D50927">
      <w:pPr>
        <w:numPr>
          <w:ilvl w:val="0"/>
          <w:numId w:val="16"/>
        </w:numPr>
        <w:tabs>
          <w:tab w:val="left" w:pos="284"/>
        </w:tabs>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 czynności przekazania terenu budowy sporządzony zostanie protokół, podpisany przez strony. </w:t>
      </w:r>
    </w:p>
    <w:p w14:paraId="181700B1" w14:textId="279411BF" w:rsidR="001D5937" w:rsidRPr="001D5937" w:rsidRDefault="001D5937" w:rsidP="00D50927">
      <w:pPr>
        <w:numPr>
          <w:ilvl w:val="0"/>
          <w:numId w:val="16"/>
        </w:numPr>
        <w:tabs>
          <w:tab w:val="left" w:pos="284"/>
        </w:tabs>
        <w:autoSpaceDE w:val="0"/>
        <w:autoSpaceDN w:val="0"/>
        <w:adjustRightInd w:val="0"/>
        <w:spacing w:after="0" w:line="360" w:lineRule="auto"/>
        <w:ind w:left="284" w:right="-91" w:hanging="284"/>
        <w:rPr>
          <w:rFonts w:eastAsia="Calibri"/>
          <w:szCs w:val="24"/>
          <w:lang w:eastAsia="en-US"/>
        </w:rPr>
      </w:pPr>
      <w:r w:rsidRPr="00DF3066">
        <w:rPr>
          <w:rFonts w:eastAsia="Calibri"/>
          <w:color w:val="000000" w:themeColor="text1"/>
          <w:szCs w:val="24"/>
          <w:lang w:eastAsia="en-US"/>
        </w:rPr>
        <w:t xml:space="preserve">Wykonawca zobowiązuje się wykonać roboty budowlane w całości, w terminie </w:t>
      </w:r>
      <w:r w:rsidR="00D50927" w:rsidRPr="00DF3066">
        <w:rPr>
          <w:rFonts w:eastAsia="Calibri"/>
          <w:color w:val="000000" w:themeColor="text1"/>
          <w:szCs w:val="24"/>
          <w:lang w:eastAsia="en-US"/>
        </w:rPr>
        <w:t>do dnia                     31 października 2023 roku</w:t>
      </w:r>
      <w:r w:rsidRPr="00DF3066">
        <w:rPr>
          <w:rFonts w:eastAsia="Calibri"/>
          <w:color w:val="000000" w:themeColor="text1"/>
          <w:szCs w:val="24"/>
          <w:lang w:eastAsia="en-US"/>
        </w:rPr>
        <w:t xml:space="preserve"> oraz </w:t>
      </w:r>
      <w:r w:rsidRPr="001D5937">
        <w:rPr>
          <w:rFonts w:eastAsia="Calibri"/>
          <w:szCs w:val="24"/>
          <w:lang w:eastAsia="en-US"/>
        </w:rPr>
        <w:t>zgłosić na piśmie gotowość robót budowlanych do odbioru końcowego z określeniem daty zakończenia robót budowlanych.</w:t>
      </w:r>
    </w:p>
    <w:p w14:paraId="45823B0D" w14:textId="77777777" w:rsidR="001D5937" w:rsidRPr="001D5937" w:rsidRDefault="001D5937" w:rsidP="00D50927">
      <w:pPr>
        <w:numPr>
          <w:ilvl w:val="0"/>
          <w:numId w:val="16"/>
        </w:numPr>
        <w:tabs>
          <w:tab w:val="left" w:pos="284"/>
        </w:tabs>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Wykonawca winien chronić informacje z którymi zapoznał się podczas realizacji zamówienia również po wygaśnięciu umowy na wykonanie robót budowlanych.</w:t>
      </w:r>
    </w:p>
    <w:p w14:paraId="5EE1DD42"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4 </w:t>
      </w:r>
    </w:p>
    <w:p w14:paraId="19F227F0"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Kierownik budowy, inspektor nadzoru</w:t>
      </w:r>
    </w:p>
    <w:p w14:paraId="79F2D86F" w14:textId="1BBAFD20" w:rsidR="001D5937" w:rsidRPr="001D5937" w:rsidRDefault="001D5937" w:rsidP="001D5937">
      <w:pPr>
        <w:numPr>
          <w:ilvl w:val="0"/>
          <w:numId w:val="17"/>
        </w:numPr>
        <w:autoSpaceDE w:val="0"/>
        <w:autoSpaceDN w:val="0"/>
        <w:adjustRightInd w:val="0"/>
        <w:spacing w:after="160" w:line="360" w:lineRule="auto"/>
        <w:ind w:left="284" w:right="-92" w:hanging="284"/>
        <w:jc w:val="left"/>
        <w:rPr>
          <w:rFonts w:eastAsia="Calibri"/>
          <w:szCs w:val="24"/>
          <w:lang w:eastAsia="en-US"/>
        </w:rPr>
      </w:pPr>
      <w:r w:rsidRPr="001D5937">
        <w:rPr>
          <w:rFonts w:eastAsia="Calibri"/>
          <w:szCs w:val="24"/>
          <w:lang w:eastAsia="en-US"/>
        </w:rPr>
        <w:t>Zamawiający oświadcza, że powołał inspektora nadzoru w branży …………</w:t>
      </w:r>
      <w:r w:rsidR="00D50927">
        <w:rPr>
          <w:rFonts w:eastAsia="Calibri"/>
          <w:szCs w:val="24"/>
          <w:lang w:eastAsia="en-US"/>
        </w:rPr>
        <w:t>…………………………………………</w:t>
      </w:r>
      <w:r w:rsidRPr="001D5937">
        <w:rPr>
          <w:rFonts w:eastAsia="Calibri"/>
          <w:szCs w:val="24"/>
          <w:lang w:eastAsia="en-US"/>
        </w:rPr>
        <w:t xml:space="preserve">……………….. </w:t>
      </w:r>
      <w:r w:rsidRPr="001D5937">
        <w:rPr>
          <w:rFonts w:eastAsia="Calibri"/>
          <w:szCs w:val="24"/>
          <w:lang w:eastAsia="en-US"/>
        </w:rPr>
        <w:br/>
        <w:t>w osobie ........................................................................................, tel. ……………………..</w:t>
      </w:r>
    </w:p>
    <w:p w14:paraId="746607A4"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Osobami odpowiedzialnymi za prawidłową realizację umowy są: </w:t>
      </w:r>
    </w:p>
    <w:p w14:paraId="09401F62" w14:textId="77777777" w:rsidR="001D5937" w:rsidRPr="001D5937" w:rsidRDefault="001D5937" w:rsidP="00D50927">
      <w:pPr>
        <w:numPr>
          <w:ilvl w:val="0"/>
          <w:numId w:val="18"/>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lastRenderedPageBreak/>
        <w:t>ze strony Zamawiającego – ………………….., tel. …………………….,</w:t>
      </w:r>
    </w:p>
    <w:p w14:paraId="7C00AF5D" w14:textId="77777777" w:rsidR="001D5937" w:rsidRPr="001D5937" w:rsidRDefault="001D5937" w:rsidP="00D50927">
      <w:pPr>
        <w:numPr>
          <w:ilvl w:val="0"/>
          <w:numId w:val="18"/>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ze strony Wykonawcy – ………………….., tel. ………………………...</w:t>
      </w:r>
    </w:p>
    <w:p w14:paraId="41548EE7"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Wykonawca zobowiązany jest zapewnić wykonanie i kierowanie robotami objętymi umową przez osoby posiadające stosowne kwalifikacje zawodowe i uprawnienia budowlane.</w:t>
      </w:r>
    </w:p>
    <w:p w14:paraId="63FB012B"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ustanawia Kierownika budowy w osobie:…………………… posiadającego uprawnienia budowlane nr …….…………... Kierownik budowy (robót) działać będzie </w:t>
      </w:r>
      <w:r w:rsidRPr="001D5937">
        <w:rPr>
          <w:rFonts w:eastAsia="Calibri"/>
          <w:szCs w:val="24"/>
          <w:lang w:eastAsia="en-US"/>
        </w:rPr>
        <w:br/>
        <w:t>w granicach umocowania określonego w ustawie Prawo budowlane.</w:t>
      </w:r>
    </w:p>
    <w:p w14:paraId="2F68B2E0"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Wykonawca z własnej inicjatywy może proponować zmianę osoby o której mowa w ust. 4 niniejszego paragrafu w następujących przypadkach:</w:t>
      </w:r>
    </w:p>
    <w:p w14:paraId="5EA31690" w14:textId="77777777" w:rsidR="001D5937" w:rsidRPr="001D5937" w:rsidRDefault="001D5937" w:rsidP="00D50927">
      <w:pPr>
        <w:numPr>
          <w:ilvl w:val="0"/>
          <w:numId w:val="3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śmierci, choroby lub innych zdarzeń losowych;</w:t>
      </w:r>
    </w:p>
    <w:p w14:paraId="31A56E53" w14:textId="77777777" w:rsidR="001D5937" w:rsidRPr="001D5937" w:rsidRDefault="001D5937" w:rsidP="00D50927">
      <w:pPr>
        <w:numPr>
          <w:ilvl w:val="0"/>
          <w:numId w:val="3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jeżeli zmiana tej osoby stanie się konieczna z jakichkolwiek innych przyczyn niezależnych od Wykonawcy.</w:t>
      </w:r>
    </w:p>
    <w:p w14:paraId="32864217"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 przypadku zmiany osoby wyszczególnionej w ust. 4 niniejszego paragrafu, nowe osoba powołana do pełnienia ww. obowiązków musi spełniać wymagania określone w SWZ dla tej funkcji.</w:t>
      </w:r>
    </w:p>
    <w:p w14:paraId="63A24153" w14:textId="551012F8"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Zamawiający może także zażądać od Wykonawcy zmianę osoby, o której mowa w ust. </w:t>
      </w:r>
      <w:r w:rsidR="00D50927">
        <w:rPr>
          <w:rFonts w:eastAsia="Calibri"/>
          <w:szCs w:val="24"/>
          <w:lang w:eastAsia="en-US"/>
        </w:rPr>
        <w:t xml:space="preserve">                             </w:t>
      </w:r>
      <w:r w:rsidRPr="001D5937">
        <w:rPr>
          <w:rFonts w:eastAsia="Calibri"/>
          <w:szCs w:val="24"/>
          <w:lang w:eastAsia="en-US"/>
        </w:rPr>
        <w:t xml:space="preserve">4 niniejszego paragrafu, jeżeli uzna, że nie wykonuje należycie swoich obowiązków. Wykonawca obowiązany jest dokonać zmianę tej osoby w terminie nie dłuższym niż 14 dni od daty złożenia wniosku przez Zamawiającego. </w:t>
      </w:r>
    </w:p>
    <w:p w14:paraId="62B0E63E" w14:textId="77777777" w:rsidR="001D5937" w:rsidRPr="001D5937" w:rsidRDefault="001D5937" w:rsidP="00D50927">
      <w:pPr>
        <w:numPr>
          <w:ilvl w:val="0"/>
          <w:numId w:val="1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Zaakceptowana przez Zamawiającego zmiana osoby, o której mowa w ust. 4 winna być potwierdzona pisemnie i nie wymaga aneksu do niniejszej umowy.</w:t>
      </w:r>
    </w:p>
    <w:p w14:paraId="6C054D65" w14:textId="77777777" w:rsidR="001D5937" w:rsidRPr="001D5937" w:rsidRDefault="001D5937" w:rsidP="001D5937">
      <w:pPr>
        <w:tabs>
          <w:tab w:val="left" w:pos="284"/>
        </w:tabs>
        <w:autoSpaceDE w:val="0"/>
        <w:autoSpaceDN w:val="0"/>
        <w:adjustRightInd w:val="0"/>
        <w:spacing w:after="0" w:line="360" w:lineRule="auto"/>
        <w:ind w:left="284" w:right="-92" w:hanging="284"/>
        <w:jc w:val="center"/>
        <w:rPr>
          <w:rFonts w:eastAsia="Calibri"/>
          <w:b/>
          <w:szCs w:val="24"/>
          <w:lang w:eastAsia="en-US"/>
        </w:rPr>
      </w:pPr>
      <w:r w:rsidRPr="001D5937">
        <w:rPr>
          <w:rFonts w:eastAsia="Calibri"/>
          <w:b/>
          <w:szCs w:val="24"/>
          <w:lang w:eastAsia="en-US"/>
        </w:rPr>
        <w:t xml:space="preserve">§ 5 </w:t>
      </w:r>
    </w:p>
    <w:p w14:paraId="22770C89" w14:textId="77777777" w:rsidR="001D5937" w:rsidRPr="001D5937" w:rsidRDefault="001D5937" w:rsidP="001D5937">
      <w:pPr>
        <w:tabs>
          <w:tab w:val="left" w:pos="284"/>
        </w:tabs>
        <w:autoSpaceDE w:val="0"/>
        <w:autoSpaceDN w:val="0"/>
        <w:adjustRightInd w:val="0"/>
        <w:spacing w:after="0" w:line="360" w:lineRule="auto"/>
        <w:ind w:left="284" w:right="-92" w:hanging="284"/>
        <w:jc w:val="center"/>
        <w:rPr>
          <w:rFonts w:eastAsia="Calibri"/>
          <w:b/>
          <w:szCs w:val="24"/>
          <w:lang w:eastAsia="en-US"/>
        </w:rPr>
      </w:pPr>
      <w:r w:rsidRPr="001D5937">
        <w:rPr>
          <w:rFonts w:eastAsia="Calibri"/>
          <w:b/>
          <w:szCs w:val="24"/>
          <w:lang w:eastAsia="en-US"/>
        </w:rPr>
        <w:t xml:space="preserve">Obowiązki Wykonawcy </w:t>
      </w:r>
    </w:p>
    <w:p w14:paraId="4C28AC86" w14:textId="77777777" w:rsidR="001D5937" w:rsidRPr="001D5937" w:rsidRDefault="001D5937" w:rsidP="00D50927">
      <w:pPr>
        <w:numPr>
          <w:ilvl w:val="0"/>
          <w:numId w:val="7"/>
        </w:numPr>
        <w:tabs>
          <w:tab w:val="left" w:pos="284"/>
        </w:tabs>
        <w:autoSpaceDE w:val="0"/>
        <w:autoSpaceDN w:val="0"/>
        <w:adjustRightInd w:val="0"/>
        <w:spacing w:after="0" w:line="360" w:lineRule="auto"/>
        <w:ind w:right="-92"/>
        <w:rPr>
          <w:rFonts w:eastAsia="Calibri"/>
          <w:szCs w:val="24"/>
          <w:lang w:eastAsia="en-US"/>
        </w:rPr>
      </w:pPr>
      <w:r w:rsidRPr="001D5937">
        <w:rPr>
          <w:rFonts w:eastAsia="Calibri"/>
          <w:szCs w:val="24"/>
          <w:lang w:eastAsia="en-US"/>
        </w:rPr>
        <w:t xml:space="preserve">Do obowiązków Wykonawcy, poza innymi wymienionymi w umowie i wynikającymi </w:t>
      </w:r>
      <w:r w:rsidRPr="001D5937">
        <w:rPr>
          <w:rFonts w:eastAsia="Calibri"/>
          <w:szCs w:val="24"/>
          <w:lang w:eastAsia="en-US"/>
        </w:rPr>
        <w:br/>
        <w:t xml:space="preserve">z przepisów prawa, należy w szczególności: </w:t>
      </w:r>
    </w:p>
    <w:p w14:paraId="4F6F78D4" w14:textId="0692C5EC" w:rsidR="001D5937" w:rsidRPr="001D5937" w:rsidRDefault="001D5937" w:rsidP="00D50927">
      <w:pPr>
        <w:numPr>
          <w:ilvl w:val="0"/>
          <w:numId w:val="20"/>
        </w:numPr>
        <w:spacing w:after="0" w:line="360" w:lineRule="auto"/>
        <w:ind w:left="567" w:hanging="283"/>
        <w:rPr>
          <w:rFonts w:eastAsia="Calibri"/>
          <w:szCs w:val="24"/>
          <w:lang w:eastAsia="en-US"/>
        </w:rPr>
      </w:pPr>
      <w:r w:rsidRPr="001D5937">
        <w:rPr>
          <w:rFonts w:eastAsia="Calibri"/>
          <w:szCs w:val="24"/>
          <w:lang w:eastAsia="en-US"/>
        </w:rPr>
        <w:t xml:space="preserve">opracowania i dostarczenie Zamawiającemu kosztorysu realizacji inwestycji, </w:t>
      </w:r>
      <w:r w:rsidR="00D50927">
        <w:rPr>
          <w:rFonts w:eastAsia="Calibri"/>
          <w:szCs w:val="24"/>
          <w:lang w:eastAsia="en-US"/>
        </w:rPr>
        <w:t xml:space="preserve">harmonogramu realizacji inwestycji </w:t>
      </w:r>
      <w:r w:rsidRPr="001D5937">
        <w:rPr>
          <w:rFonts w:eastAsia="Calibri"/>
          <w:szCs w:val="24"/>
          <w:lang w:eastAsia="en-US"/>
        </w:rPr>
        <w:t xml:space="preserve">nie później </w:t>
      </w:r>
      <w:r w:rsidR="00D50927">
        <w:rPr>
          <w:rFonts w:eastAsia="Calibri"/>
          <w:szCs w:val="24"/>
          <w:lang w:eastAsia="en-US"/>
        </w:rPr>
        <w:t xml:space="preserve">niż </w:t>
      </w:r>
      <w:r w:rsidRPr="001D5937">
        <w:rPr>
          <w:rFonts w:eastAsia="Calibri"/>
          <w:szCs w:val="24"/>
          <w:lang w:eastAsia="en-US"/>
        </w:rPr>
        <w:t xml:space="preserve">3 dni robocze przed podpisaniem umowy, jak również </w:t>
      </w:r>
      <w:r w:rsidR="00D50927">
        <w:rPr>
          <w:rFonts w:eastAsia="Calibri"/>
          <w:szCs w:val="24"/>
          <w:lang w:eastAsia="en-US"/>
        </w:rPr>
        <w:t>ich</w:t>
      </w:r>
      <w:r w:rsidRPr="001D5937">
        <w:rPr>
          <w:rFonts w:eastAsia="Calibri"/>
          <w:szCs w:val="24"/>
          <w:lang w:eastAsia="en-US"/>
        </w:rPr>
        <w:t xml:space="preserve"> aktualizacji na żądanie Zamawiającego w terminie do 3 dni roboczych, od dnia otrzymania takiego żądania;</w:t>
      </w:r>
    </w:p>
    <w:p w14:paraId="4EB7616A"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lastRenderedPageBreak/>
        <w:t xml:space="preserve">niezwłocznie po przekazaniu terenu budowy jego urządzenie i organizację, w tym umieszczenie na terenie budowy tablicy informacyjnej zgodnie z ustawą z dnia 7 lipca </w:t>
      </w:r>
      <w:r w:rsidRPr="001D5937">
        <w:rPr>
          <w:rFonts w:eastAsia="Calibri"/>
          <w:szCs w:val="24"/>
          <w:lang w:eastAsia="en-US"/>
        </w:rPr>
        <w:br/>
        <w:t xml:space="preserve">1994 r. Prawo budowlane </w:t>
      </w:r>
      <w:r w:rsidRPr="001D5937">
        <w:rPr>
          <w:rFonts w:eastAsia="Calibri"/>
          <w:bCs/>
          <w:szCs w:val="24"/>
          <w:lang w:eastAsia="en-US"/>
        </w:rPr>
        <w:t xml:space="preserve">(Dz. U. 2021 r. poz. 2351 ze zm.) </w:t>
      </w:r>
      <w:r w:rsidRPr="001D5937">
        <w:rPr>
          <w:rFonts w:eastAsia="Calibri"/>
          <w:szCs w:val="24"/>
          <w:lang w:eastAsia="en-US"/>
        </w:rPr>
        <w:t xml:space="preserve">oraz koordynowanie robót; </w:t>
      </w:r>
    </w:p>
    <w:p w14:paraId="6C210EED"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zabezpieczenie wykonania robót budowlanych przed oddziaływaniem czynników atmosferycznych oraz wód gruntowych, jak również korzystanie z dostępnych środków </w:t>
      </w:r>
      <w:r w:rsidRPr="001D5937">
        <w:rPr>
          <w:rFonts w:eastAsia="Calibri"/>
          <w:szCs w:val="24"/>
          <w:lang w:eastAsia="en-US"/>
        </w:rPr>
        <w:br/>
        <w:t xml:space="preserve">i rozwiązań budowlanych w celu niedopuszczenia do opóźnień w realizacji robót w okresach występowania niekorzystnych warunków atmosferycznych; </w:t>
      </w:r>
    </w:p>
    <w:p w14:paraId="4B468EC3"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zabezpieczenie terenu budowy przed wstępem osób nieuprawnionych; </w:t>
      </w:r>
    </w:p>
    <w:p w14:paraId="6CDFA1A2"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przerywanie robót na żądanie Zamawiającego i zabezpieczenie wykonanych robót przed ich uszkodzeniem lub zniszczeniem; </w:t>
      </w:r>
    </w:p>
    <w:p w14:paraId="5A48B90A"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zapewnienie warunków bezpieczeństwa przy wykonywaniu robót oraz na terenie budowy, szczególnie pod względem bezpieczeństwa i higieny pracy, przeciwpożarowym </w:t>
      </w:r>
      <w:r w:rsidRPr="001D5937">
        <w:rPr>
          <w:rFonts w:eastAsia="Calibri"/>
          <w:szCs w:val="24"/>
          <w:lang w:eastAsia="en-US"/>
        </w:rPr>
        <w:br/>
        <w:t xml:space="preserve">i sanitarnym, jak również zapewnienie bezpieczeństwa osób przebywających na terenie budowy oraz utrzymywanie terenu budowy oraz robót w odpowiednim porządku, tak aby uniknąć niebezpieczeństwa dla tych osób, zapewnienie wyposażenia terenu budowy i obiektów znajdujących się na tym terenie w sprzęt bezpieczeństwa i higieny pracy oraz sprzęt przeciwpożarowy, zgodnie w rzeczowymi potrzebami lub wymaganiami wynikającymi z przepisów prawa, dotyczących ochrony przeciwpożarowej oraz bezpieczeństwa i higieny pracy; </w:t>
      </w:r>
    </w:p>
    <w:p w14:paraId="32EF91C5"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umożliwienie wstępu na teren budowy pracownikom organów nadzoru budowlanego, do których należy wykonywanie zadań określonych ustawą Prawo budowlane oraz udzielanie im informacji wymaganych tą ustawą; </w:t>
      </w:r>
    </w:p>
    <w:p w14:paraId="2BB803F1"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zabezpieczenie miejsca prowadzenia robót, stałe utrzymywanie czystości i porządku na budowie i miejscu prowadzenia robót oraz na wjazdach na teren budowy z dróg publicznych; </w:t>
      </w:r>
    </w:p>
    <w:p w14:paraId="4D7BF211"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zabezpieczenie materiałów, środków produkcji, urządzeń i maszyn, potencjału ludzkiego, w zakresie niezbędnym do prawidłowego wykonania robót, a także zapewnienie specjalistycznego kierownictwa montażu maszyn i urządzeń potrzebnych do wykonywania robót; </w:t>
      </w:r>
    </w:p>
    <w:p w14:paraId="270254E3"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bezzwłoczne zabezpieczenie i oznakowanie, zgodnie z obowiązującymi przepisami terenu ewentualnych awarii, powstałych w trakcie realizacji robót, </w:t>
      </w:r>
    </w:p>
    <w:p w14:paraId="1F7F52B9"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lastRenderedPageBreak/>
        <w:t xml:space="preserve">zapewnienie wykonywania robót przez osoby posiadające uprawnienia, kwalifikacje </w:t>
      </w:r>
      <w:r w:rsidRPr="001D5937">
        <w:rPr>
          <w:rFonts w:eastAsia="Calibri"/>
          <w:szCs w:val="24"/>
          <w:lang w:eastAsia="en-US"/>
        </w:rPr>
        <w:br/>
        <w:t xml:space="preserve">i doświadczenie wymagane do należytego wykonania przedmiotu umowy, w tym kwalifikacje lub uprawnienia wynikające z przepisów prawa; </w:t>
      </w:r>
    </w:p>
    <w:p w14:paraId="729536E8"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zapewnienie wykonywania robót przez osoby, których stan zdrowia pozwala wykonać roboty zgodnie z zasadami wiedzy technicznej i przepisami prawa oraz posiadających ważne: okresowe badania lekarskie i zaświadczenia o przeszkoleniu BHP na stanowisku pracy; </w:t>
      </w:r>
    </w:p>
    <w:p w14:paraId="616848DB"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przedkładanie na żądanie Zamawiającemu poświadczonych przez osobę upoważnioną do działania w imieniu Wykonawcy, za zgodność z oryginałem kopii dokumentów poświadczających aktualność badań lekarskich i szkoleń BHP osób realizujących roboty po stronie Wykonawcy; </w:t>
      </w:r>
    </w:p>
    <w:p w14:paraId="78BFED05"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wykonania wszelkich niezbędnych robót przygotowawczych związanych z realizacją robót, w tym wykonania niezbędnych przekładek, przebudów instalacji lub obiektów kolidujących z robotami oraz wykonania wszelkich instalacji i niezbędnych obiektów tymczasowych koniecznych do prawidłowego realizowania robót; </w:t>
      </w:r>
    </w:p>
    <w:p w14:paraId="75F4D57E"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wywozu odpadów, gruzu, utylizacji materiałów, urządzeń i instalacji zgodnie z przepisami prawa; </w:t>
      </w:r>
    </w:p>
    <w:p w14:paraId="4CAF4C91"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wykonania wszelkich instalacji, urządzeń i systemów tak, aby uzyskały one zakładane </w:t>
      </w:r>
      <w:r w:rsidRPr="001D5937">
        <w:rPr>
          <w:rFonts w:eastAsia="Calibri"/>
          <w:szCs w:val="24"/>
          <w:lang w:eastAsia="en-US"/>
        </w:rPr>
        <w:br/>
        <w:t xml:space="preserve">w dokumentacji technicznej parametry i funkcje; </w:t>
      </w:r>
    </w:p>
    <w:p w14:paraId="7C193203"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wykonywanie robót z nowych zakupionych przez siebie materiałów dopuszczonych do obrotu i powszechnego lub jednostkowego stosowania w budownictwie, zgodnie </w:t>
      </w:r>
      <w:r w:rsidRPr="001D5937">
        <w:rPr>
          <w:rFonts w:eastAsia="Calibri"/>
          <w:szCs w:val="24"/>
          <w:lang w:eastAsia="en-US"/>
        </w:rPr>
        <w:br/>
        <w:t xml:space="preserve">z wymogami wynikającymi z przepisów prawa, w tym zgodnie z ustawą z dnia 16 kwietnia 2004 r. o wyrobach budowlanych (Dz. U. z 2021 r. poz. 1213) oraz z art. 10 ustawy </w:t>
      </w:r>
      <w:r w:rsidRPr="001D5937">
        <w:rPr>
          <w:rFonts w:eastAsia="Calibri"/>
          <w:szCs w:val="24"/>
          <w:lang w:eastAsia="en-US"/>
        </w:rPr>
        <w:br/>
        <w:t>z dnia 7 lipca 1994 r. Prawo budowlane (</w:t>
      </w:r>
      <w:r w:rsidRPr="001D5937">
        <w:rPr>
          <w:rFonts w:eastAsia="Calibri"/>
          <w:bCs/>
          <w:szCs w:val="24"/>
          <w:lang w:eastAsia="en-US"/>
        </w:rPr>
        <w:t>Dz. U. 2021 r. poz. 2351 ze zm.</w:t>
      </w:r>
      <w:r w:rsidRPr="001D5937">
        <w:rPr>
          <w:rFonts w:eastAsia="Calibri"/>
          <w:szCs w:val="24"/>
          <w:lang w:eastAsia="en-US"/>
        </w:rPr>
        <w:t>);</w:t>
      </w:r>
    </w:p>
    <w:p w14:paraId="6DA08709" w14:textId="1D294A04"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przekazanie Inspektorowi nadzoru inwestorskiego, </w:t>
      </w:r>
      <w:r w:rsidRPr="001D5937">
        <w:rPr>
          <w:rFonts w:eastAsia="Calibri"/>
          <w:b/>
          <w:bCs/>
          <w:szCs w:val="24"/>
          <w:lang w:eastAsia="en-US"/>
        </w:rPr>
        <w:t xml:space="preserve">przed wbudowaniem materiałów, odpowiednich dokumentów potwierdzających ich jakość i dopuszczenie do stosowania, w szczególności: </w:t>
      </w:r>
      <w:r w:rsidRPr="001D5937">
        <w:rPr>
          <w:rFonts w:eastAsia="Calibri"/>
          <w:szCs w:val="24"/>
          <w:lang w:eastAsia="en-US"/>
        </w:rPr>
        <w:t xml:space="preserve">certyfikatów „na znak bezpieczeństwa”, certyfikatów zgodności lub deklaracji zgodności, atestów, świadectw pochodzenia, co nie zwalnia Wykonawcy z odpowiedzialności za niewłaściwą jakość materiałów i nienależyte wykonanie robót; </w:t>
      </w:r>
    </w:p>
    <w:p w14:paraId="42695E7A"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lastRenderedPageBreak/>
        <w:t xml:space="preserve">przeprowadzenie na żądanie Zamawiającego i w miejscu przez niego wskazanym, wszelkich badań jakościowych, ekspertyz, prób lub sprawdzeń w odniesieniu do wykonanych robót lub elementów i zastosowanych przez Wykonawcę materiałów, jak </w:t>
      </w:r>
      <w:r w:rsidRPr="001D5937">
        <w:rPr>
          <w:rFonts w:eastAsia="Calibri"/>
          <w:szCs w:val="24"/>
          <w:lang w:eastAsia="en-US"/>
        </w:rPr>
        <w:br/>
        <w:t xml:space="preserve">i pokrycie kosztów z tym związanych, jeżeli ich wyniki nie będą potwierdzały wymaganej jakości, parametrów, funkcji lub ilości. Przekazanie ich wyników Zamawiającemu powinno nastąpić nie później niż przy zgłoszeniu gotowości do odbioru końcowego; </w:t>
      </w:r>
    </w:p>
    <w:p w14:paraId="5F5A520C"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dokonywanie przez osoby uprawnione wpisów do dziennika budowy; </w:t>
      </w:r>
    </w:p>
    <w:p w14:paraId="270A8D7F" w14:textId="02A74C1D"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wykonanie wymaganej przez przepisy prawa w zakresie wykonanych robót dokumentacji powykonawczej wraz ze wszelkimi niezbędnymi protokołami odbiorów, pomiarów i sprawdzeń, potrzebnymi do odbioru oraz stwierdzenia prawidłowego wykonania robót i przekazanie jej Zamawiającemu przy odbiorze prac; </w:t>
      </w:r>
    </w:p>
    <w:p w14:paraId="5AE313A2"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przeprowadzenie wymaganych prób montażowych;</w:t>
      </w:r>
    </w:p>
    <w:p w14:paraId="5475072A"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utrzymywanie terenu robót w stanie wolnym od wszelkich przeszkód komunikacyjnych oraz usuwanie wszelkich urządzeń pomocniczych, zbędnych materiałów, odpadów; </w:t>
      </w:r>
    </w:p>
    <w:p w14:paraId="28A0C3E1"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zapewnienie przestrzegania przy wykonywaniu robót przepisów ochrony środowiska, aby uniknąć na terenie budowy i poza nim, uszkodzeń lub niedogodności dla innych osób, wynikających z zanieczyszczenia, skażenia, hałasu, drgań, wibracji, zawilgocenia, będących konsekwencją stosowanych przez Wykonawcę metod pracy i organizacji robót; </w:t>
      </w:r>
    </w:p>
    <w:p w14:paraId="3A875E9D"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uporządkowanie po zakończeniu robót terenu budowy i usunięcie z niego wszelkich odpadów oraz zbędnych materiałów, maszyn, urządzeń; </w:t>
      </w:r>
    </w:p>
    <w:p w14:paraId="764578A3"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pozyskanie niezbędnych pozwoleń, zezwoleń, uzgodnień i decyzji wraz z opracowaniem wszelkiej dokumentacji, niezbędnych do uzyskania pozwolenia na użytkowania;</w:t>
      </w:r>
    </w:p>
    <w:p w14:paraId="6231E99E"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uzyskanie w imieniu i na rzecz Zamawiającego prawomocnego pozwolenia na użytkowanie;</w:t>
      </w:r>
    </w:p>
    <w:p w14:paraId="2FDC3B86" w14:textId="77777777" w:rsidR="001D5937" w:rsidRPr="001D5937" w:rsidRDefault="001D5937" w:rsidP="00D50927">
      <w:pPr>
        <w:numPr>
          <w:ilvl w:val="0"/>
          <w:numId w:val="20"/>
        </w:numPr>
        <w:tabs>
          <w:tab w:val="left" w:pos="284"/>
        </w:tabs>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wykonanie przeglądów gwarancyjnych.</w:t>
      </w:r>
    </w:p>
    <w:p w14:paraId="2EE45773" w14:textId="77777777" w:rsidR="001D5937" w:rsidRPr="001D5937" w:rsidRDefault="001D5937" w:rsidP="00D50927">
      <w:pPr>
        <w:numPr>
          <w:ilvl w:val="0"/>
          <w:numId w:val="7"/>
        </w:numPr>
        <w:tabs>
          <w:tab w:val="left" w:pos="284"/>
        </w:tabs>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 xml:space="preserve">Wykonawca jest odpowiedzialny za jakość wykonania robót budowlanych oraz za zgodność ich przeprowadzenia ze sztuką budowlaną, projektami budowlanymi, dokumentacją wykonawczą, poleceniami inspektora nadzoru oraz zasadami BHP i ppoż. </w:t>
      </w:r>
    </w:p>
    <w:p w14:paraId="08FBB378" w14:textId="168A349A" w:rsidR="001D5937" w:rsidRDefault="001D5937" w:rsidP="00D50927">
      <w:pPr>
        <w:numPr>
          <w:ilvl w:val="0"/>
          <w:numId w:val="7"/>
        </w:numPr>
        <w:tabs>
          <w:tab w:val="left" w:pos="284"/>
        </w:tabs>
        <w:autoSpaceDE w:val="0"/>
        <w:autoSpaceDN w:val="0"/>
        <w:adjustRightInd w:val="0"/>
        <w:spacing w:after="0" w:line="360" w:lineRule="auto"/>
        <w:ind w:right="-92"/>
        <w:rPr>
          <w:rFonts w:eastAsia="Calibri"/>
          <w:szCs w:val="24"/>
          <w:lang w:eastAsia="en-US"/>
        </w:rPr>
      </w:pPr>
      <w:bookmarkStart w:id="0" w:name="_Hlk95822256"/>
      <w:r w:rsidRPr="001D5937">
        <w:rPr>
          <w:rFonts w:eastAsia="Calibri"/>
          <w:szCs w:val="24"/>
          <w:lang w:eastAsia="en-US"/>
        </w:rPr>
        <w:t xml:space="preserve">Strony zamierzają regularnie, </w:t>
      </w:r>
      <w:r w:rsidRPr="001D5937">
        <w:rPr>
          <w:rFonts w:eastAsia="Calibri"/>
          <w:bCs/>
          <w:szCs w:val="24"/>
          <w:lang w:eastAsia="en-US"/>
        </w:rPr>
        <w:t>nie rzadziej niż raz w miesiącu,</w:t>
      </w:r>
      <w:r w:rsidRPr="001D5937">
        <w:rPr>
          <w:rFonts w:eastAsia="Calibri"/>
          <w:szCs w:val="24"/>
          <w:lang w:eastAsia="en-US"/>
        </w:rPr>
        <w:t xml:space="preserve"> odbywać narady koordynacyjno-techniczne, chyba że Zamawiający zdecyduje inaczej w trakcie realizacji przedmiotu umowy. Narady będą odbywać się na terenie budowy lub w siedzibie </w:t>
      </w:r>
      <w:r w:rsidRPr="001D5937">
        <w:rPr>
          <w:rFonts w:eastAsia="Calibri"/>
          <w:szCs w:val="24"/>
          <w:lang w:eastAsia="en-US"/>
        </w:rPr>
        <w:lastRenderedPageBreak/>
        <w:t>Zamawiającego, zgodnie z decyzją Zamawiającego. Narady zwołuje Zamawiający powiadamiając uczestników pisemnie lub drogą mailową. Ze strony Wykonawcy w spotkaniach musi brać udział kierownik robót, o którym mowa w §4 ust. 3.</w:t>
      </w:r>
      <w:bookmarkEnd w:id="0"/>
    </w:p>
    <w:p w14:paraId="3C66F4AB" w14:textId="77777777" w:rsidR="00DF3066" w:rsidRPr="001D5937" w:rsidRDefault="00DF3066" w:rsidP="00DF3066">
      <w:pPr>
        <w:tabs>
          <w:tab w:val="left" w:pos="284"/>
        </w:tabs>
        <w:autoSpaceDE w:val="0"/>
        <w:autoSpaceDN w:val="0"/>
        <w:adjustRightInd w:val="0"/>
        <w:spacing w:after="0" w:line="360" w:lineRule="auto"/>
        <w:ind w:right="-92"/>
        <w:rPr>
          <w:rFonts w:eastAsia="Calibri"/>
          <w:szCs w:val="24"/>
          <w:lang w:eastAsia="en-US"/>
        </w:rPr>
      </w:pPr>
    </w:p>
    <w:p w14:paraId="6CAA2D76"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6 </w:t>
      </w:r>
    </w:p>
    <w:p w14:paraId="579F0153"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Podwykonawstwo</w:t>
      </w:r>
      <w:r w:rsidRPr="001D5937">
        <w:rPr>
          <w:rFonts w:eastAsia="Calibri"/>
          <w:b/>
          <w:szCs w:val="24"/>
          <w:lang w:eastAsia="en-US"/>
        </w:rPr>
        <w:br/>
      </w:r>
    </w:p>
    <w:p w14:paraId="0A02B7EE"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Wykonawca, Podwykonawca lub dalszy Podwykonawca zamówienia na roboty budowlane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556D2B8"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zamierza powierzyć wykonanie zamówienia następującym Podwykonawcom: ……………….. w następującym zakresie wskazanym w ofercie……………………… </w:t>
      </w:r>
    </w:p>
    <w:p w14:paraId="0EDEAB99"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t>
      </w:r>
    </w:p>
    <w:p w14:paraId="0F69BC64"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zawiadomi Zamawiającego o wszelkich zmianach w odniesieniu do informacji, </w:t>
      </w:r>
      <w:r w:rsidRPr="001D5937">
        <w:rPr>
          <w:rFonts w:eastAsia="Calibri"/>
          <w:szCs w:val="24"/>
          <w:lang w:eastAsia="en-US"/>
        </w:rPr>
        <w:br/>
        <w:t>o których mowa w ust. 3, w trakcie realizacji zamówienia, a także przekaże wymagane informacje na temat nowych podwykonawców, którym w późniejszym okresie zamierza powierzyć realizację robót budowlanych lub usług.</w:t>
      </w:r>
    </w:p>
    <w:p w14:paraId="666CF775" w14:textId="1F083336"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w związku z wykonywaniem przedmiotu umowy może korzystać </w:t>
      </w:r>
      <w:r w:rsidRPr="001D5937">
        <w:rPr>
          <w:rFonts w:eastAsia="Calibri"/>
          <w:szCs w:val="24"/>
          <w:lang w:eastAsia="en-US"/>
        </w:rPr>
        <w:br/>
        <w:t xml:space="preserve">z podwykonawstwa w zakresie określonym w ofercie lub za pisemną zgodą Zamawiającego, jeśli Wykonawca zechce powierzyć Podwykonawcy wykonanie części przedmiotu umowy </w:t>
      </w:r>
      <w:r w:rsidRPr="001D5937">
        <w:rPr>
          <w:rFonts w:eastAsia="Calibri"/>
          <w:szCs w:val="24"/>
          <w:lang w:eastAsia="en-US"/>
        </w:rPr>
        <w:br/>
        <w:t xml:space="preserve">w trakcie jej realizacji. W takim przypadku Zamawiający może udzielić wykonawcy zgody na korzystanie z podwykonawstwa. Wniosek Wykonawcy winien wskazywać szczegółowo powody, dla których nie może on zrealizować przedmiotu umowy bez udziału Podwykonawcy, zakres robót, które chciałby podzlecić i wartość wynagrodzenia za ich </w:t>
      </w:r>
      <w:r w:rsidRPr="001D5937">
        <w:rPr>
          <w:rFonts w:eastAsia="Calibri"/>
          <w:szCs w:val="24"/>
          <w:lang w:eastAsia="en-US"/>
        </w:rPr>
        <w:lastRenderedPageBreak/>
        <w:t>wykonanie wraz z nazwą i adresem podwykonawcy oraz. Wykonawca na żądanie Zamawiającego przedstawia oświadczenie, o którym mowa w art. 125 ust. 1 P</w:t>
      </w:r>
      <w:r w:rsidR="00A65884">
        <w:rPr>
          <w:rFonts w:eastAsia="Calibri"/>
          <w:szCs w:val="24"/>
          <w:lang w:eastAsia="en-US"/>
        </w:rPr>
        <w:t>ZP</w:t>
      </w:r>
      <w:r w:rsidRPr="001D5937">
        <w:rPr>
          <w:rFonts w:eastAsia="Calibri"/>
          <w:szCs w:val="24"/>
          <w:lang w:eastAsia="en-US"/>
        </w:rPr>
        <w:t>, lub podmiotowe środki dowodowe dotyczące tego podwykonawcy.</w:t>
      </w:r>
    </w:p>
    <w:p w14:paraId="7D5E2701" w14:textId="50D1D6B4"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Jeżeli zmiana albo rezygnacja z Podwykonawcy dotyczy podmiotu, na którego zasoby Wykonawca powoływał się, na zasadach określonych w art. 118 ust. 1 P</w:t>
      </w:r>
      <w:r w:rsidR="00A65884">
        <w:rPr>
          <w:rFonts w:eastAsia="Calibri"/>
          <w:szCs w:val="24"/>
          <w:lang w:eastAsia="en-US"/>
        </w:rPr>
        <w:t>ZP</w:t>
      </w:r>
      <w:r w:rsidRPr="001D5937">
        <w:rPr>
          <w:rFonts w:eastAsia="Calibri"/>
          <w:szCs w:val="24"/>
          <w:lang w:eastAsia="en-US"/>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r w:rsidRPr="001D5937">
        <w:rPr>
          <w:szCs w:val="24"/>
        </w:rPr>
        <w:t>Zamawiający może badać, czy nie zachodzą wobec Podwykonawcy niebędącego podmiotem udostępniającym zasoby podstawy wykluczenia, o których mowa w art. 108 i art. 109 P</w:t>
      </w:r>
      <w:r w:rsidR="00A65884">
        <w:rPr>
          <w:szCs w:val="24"/>
        </w:rPr>
        <w:t>ZP</w:t>
      </w:r>
      <w:r w:rsidRPr="001D5937">
        <w:rPr>
          <w:szCs w:val="24"/>
        </w:rPr>
        <w:t>. Wykonawca na żądanie Zamawiającego przedstawia oświadczenie, o którym mowa w art. 125 ust. 1 P</w:t>
      </w:r>
      <w:r w:rsidR="00A65884">
        <w:rPr>
          <w:szCs w:val="24"/>
        </w:rPr>
        <w:t>ZP</w:t>
      </w:r>
      <w:r w:rsidRPr="001D5937">
        <w:rPr>
          <w:szCs w:val="24"/>
        </w:rPr>
        <w:t xml:space="preserve"> lub podmiotowe środki dowodowe dotyczące tego podwykonawcy; jeżeli wobec podwykonawcy zachodzą podstawy wykluczenia, zamawiający żąda, aby wykonawca w terminie określonym przez zamawiającego zastąpił tego podwykonawcę pod rygorem niedopuszczenia podwykonawcy do realizacji części zamówienia</w:t>
      </w:r>
      <w:r w:rsidRPr="001D5937">
        <w:rPr>
          <w:rFonts w:eastAsia="Calibri"/>
          <w:szCs w:val="24"/>
          <w:lang w:eastAsia="en-US"/>
        </w:rPr>
        <w:t>.</w:t>
      </w:r>
    </w:p>
    <w:p w14:paraId="200B59F6"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Powierzenie wykonania części zamówienia Podwykonawcom nie zmienia odpowiedzialności Wykonawcy wobec Zamawiającego za wykonanie tej części robót. Wykonawca jest odpowiedzialny za działania, uchybienia i zaniedbania Podwykonawców i ich pracowników </w:t>
      </w:r>
      <w:r w:rsidRPr="001D5937">
        <w:rPr>
          <w:rFonts w:eastAsia="Calibri"/>
          <w:szCs w:val="24"/>
          <w:lang w:eastAsia="en-US"/>
        </w:rPr>
        <w:br/>
        <w:t>w takim samym stopniu, jakby to były działania, uchybienia lub zaniedbania jego własnych pracowników.</w:t>
      </w:r>
    </w:p>
    <w:p w14:paraId="6E86EAEF"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Powierzenie przez Wykonawcę wykonania części robót budowlanych Podwykonawcy może nastąpić wyłącznie na podstawie umowy zawartej przez Wykonawcę z Podwykonawcą </w:t>
      </w:r>
      <w:r w:rsidRPr="001D5937">
        <w:rPr>
          <w:rFonts w:eastAsia="Calibri"/>
          <w:szCs w:val="24"/>
          <w:lang w:eastAsia="en-US"/>
        </w:rPr>
        <w:br/>
        <w:t xml:space="preserve">w formie pisemnej. </w:t>
      </w:r>
    </w:p>
    <w:p w14:paraId="48EFD859" w14:textId="77777777" w:rsidR="001D5937" w:rsidRPr="001D5937" w:rsidRDefault="001D5937" w:rsidP="00A65884">
      <w:pPr>
        <w:numPr>
          <w:ilvl w:val="0"/>
          <w:numId w:val="2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przypadku zamiaru powierzenia przez Wykonawcę, Podwykonawcę lub dalszego Podwykonawcę części przedmiotu zamówienia Podwykonawcy lub dalszemu Podwykonawcy w zakresie wskazanym powyżej, Strony postanawiają, że Wykonawca, Podwykonawca lub dalszy Podwykonawca każdorazowo przedłoży do akceptacji Zamawiającemu: </w:t>
      </w:r>
    </w:p>
    <w:p w14:paraId="344B9C2F" w14:textId="77777777" w:rsidR="001D5937" w:rsidRPr="001D5937" w:rsidRDefault="001D5937" w:rsidP="00A65884">
      <w:pPr>
        <w:numPr>
          <w:ilvl w:val="0"/>
          <w:numId w:val="22"/>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projekt umowy o podwykonawstwo, której przedmiotem są roboty budowlane, a także projekty jej zmian wraz z częścią dokumentacji dotyczącą wykonania tych robót – na co </w:t>
      </w:r>
      <w:r w:rsidRPr="001D5937">
        <w:rPr>
          <w:rFonts w:eastAsia="Calibri"/>
          <w:szCs w:val="24"/>
          <w:lang w:eastAsia="en-US"/>
        </w:rPr>
        <w:lastRenderedPageBreak/>
        <w:t xml:space="preserve">najmniej 14 dni przed planowanym dniem zawarcia umowy z Podwykonawcą lub dalszym Podwykonawcą lub jej zmiany, przy czym Podwykonawca lub dalszy Podwykonawca jest obowiązany dołączyć zgodę Wykonawcy na zawarcie umowy o podwykonawstwo o treści zgodnej z projektem umowy; </w:t>
      </w:r>
    </w:p>
    <w:p w14:paraId="53B38659" w14:textId="77777777" w:rsidR="001D5937" w:rsidRPr="001D5937" w:rsidRDefault="001D5937" w:rsidP="00A65884">
      <w:pPr>
        <w:numPr>
          <w:ilvl w:val="0"/>
          <w:numId w:val="22"/>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poświadczoną za zgodność z oryginałem kopię zawartej umowy o podwykonawstwo, której przedmiotem są roboty budowlane i jej zmian, w terminie 7 dni (siedmiu dni) od dnia jej zawarcia lub jej zmiany. </w:t>
      </w:r>
    </w:p>
    <w:p w14:paraId="2935E4EB" w14:textId="77777777" w:rsidR="001D5937" w:rsidRPr="001D5937" w:rsidRDefault="001D5937" w:rsidP="00A65884">
      <w:pPr>
        <w:numPr>
          <w:ilvl w:val="0"/>
          <w:numId w:val="23"/>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Termin zapłaty wynagrodzenia Podwykonawcy lub dalszemu Podwykonawcy przewidziany w umowie o podwykonawstwo nie może być dłuższy niż 30 dni (trzydzieści dni) od dnia doręczenia Wykonawcy, Podwykonawcy lub dalszemu Podwykonawcy faktury lub rachunku, potwierdzających wykonanie zleconej Podwykonawcy lub dalszemu Podwykonawcy dostawy, usługi lub roboty budowlanej. </w:t>
      </w:r>
    </w:p>
    <w:p w14:paraId="139BC405" w14:textId="1D2686AB" w:rsidR="001D5937" w:rsidRPr="001D5937" w:rsidRDefault="001D5937" w:rsidP="00A65884">
      <w:pPr>
        <w:numPr>
          <w:ilvl w:val="0"/>
          <w:numId w:val="23"/>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Wykonawca, Podwykonawca lub dalszy Podwykonawca zamówienia na roboty budowlane przedkłada Zamawiającemu poświadczoną za zgodność z oryginałem kopię zawartej umowy o podwykonawstwo, której przedmiotem są dostawy lub usługi i jej zmian, w terminie 7 dni od dnia jej zawarcia lub zmiany, z wyłączeniem umów o podwykonawstwo o wartości mniejszej niż 0,5% wartości umowy w sprawie zamówienia publicznego oraz umów o podwykonawstwo, których przedmiot został wskazany przez Zamawiającego </w:t>
      </w:r>
      <w:r w:rsidRPr="001D5937">
        <w:rPr>
          <w:rFonts w:eastAsia="Calibri"/>
          <w:szCs w:val="24"/>
          <w:lang w:eastAsia="en-US"/>
        </w:rPr>
        <w:br/>
        <w:t xml:space="preserve">w dokumentach zamówienia. Wyłączenie, o którym mowa w zdaniu pierwszym, nie dotyczy umów o podwykonawstwo o wartości większej niż 50.000,00 zł. </w:t>
      </w:r>
    </w:p>
    <w:p w14:paraId="59BBB394" w14:textId="77777777" w:rsidR="001D5937" w:rsidRPr="001D5937" w:rsidRDefault="001D5937" w:rsidP="00A65884">
      <w:pPr>
        <w:numPr>
          <w:ilvl w:val="0"/>
          <w:numId w:val="23"/>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W przypadku, o którym mowa w ust. 11, jeżeli termin zapłaty wynagrodzenia jest dłuższy niż określony w ust. 10, Zamawiający informuje o tym Wykonawcę i wzywa go do doprowadzenia do zmiany tej umowy w terminie 7 dni (siedmiu dni) od dnia otrzymania poświadczonej za zgodność z oryginałem kopii umowy o podwykonawstwo lub jej zmiany pod rygorem wystąpienia o zapłatę kary umownej, o której mowa w § 11 ust.1 pkt. 7.</w:t>
      </w:r>
      <w:r w:rsidRPr="001D5937">
        <w:rPr>
          <w:rFonts w:eastAsia="Calibri"/>
          <w:b/>
          <w:szCs w:val="24"/>
          <w:lang w:eastAsia="en-US"/>
        </w:rPr>
        <w:t xml:space="preserve"> </w:t>
      </w:r>
    </w:p>
    <w:p w14:paraId="10E524B6" w14:textId="77777777" w:rsidR="001D5937" w:rsidRPr="001D5937" w:rsidRDefault="001D5937" w:rsidP="00A65884">
      <w:pPr>
        <w:numPr>
          <w:ilvl w:val="0"/>
          <w:numId w:val="23"/>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Zamawiający w terminie 7 dni (siedmiu dni) zgłosi w formie pisemnej zastrzeżenia do projektu umowy o podwykonawstwo, której przedmiotem są roboty budowlane i do projektu jej zmiany: </w:t>
      </w:r>
    </w:p>
    <w:p w14:paraId="41BE1BD4" w14:textId="77777777" w:rsidR="001D5937" w:rsidRPr="001D5937" w:rsidRDefault="001D5937" w:rsidP="00A65884">
      <w:pPr>
        <w:numPr>
          <w:ilvl w:val="0"/>
          <w:numId w:val="24"/>
        </w:numPr>
        <w:tabs>
          <w:tab w:val="left" w:pos="709"/>
        </w:tabs>
        <w:autoSpaceDE w:val="0"/>
        <w:autoSpaceDN w:val="0"/>
        <w:adjustRightInd w:val="0"/>
        <w:spacing w:after="0" w:line="360" w:lineRule="auto"/>
        <w:ind w:left="709" w:right="-91" w:hanging="295"/>
        <w:rPr>
          <w:rFonts w:eastAsia="Calibri"/>
          <w:szCs w:val="24"/>
          <w:lang w:eastAsia="en-US"/>
        </w:rPr>
      </w:pPr>
      <w:r w:rsidRPr="001D5937">
        <w:rPr>
          <w:rFonts w:eastAsia="Calibri"/>
          <w:szCs w:val="24"/>
          <w:lang w:eastAsia="en-US"/>
        </w:rPr>
        <w:t xml:space="preserve">niespełniającej wymagań określonych w SWZ oraz załącznikach do SWZ oraz wymagań określonych w niniejszej umowie i załącznikach do niej; </w:t>
      </w:r>
    </w:p>
    <w:p w14:paraId="353E7952" w14:textId="77777777" w:rsidR="001D5937" w:rsidRPr="001D5937" w:rsidRDefault="001D5937" w:rsidP="00A65884">
      <w:pPr>
        <w:numPr>
          <w:ilvl w:val="0"/>
          <w:numId w:val="24"/>
        </w:numPr>
        <w:tabs>
          <w:tab w:val="left" w:pos="709"/>
        </w:tabs>
        <w:autoSpaceDE w:val="0"/>
        <w:autoSpaceDN w:val="0"/>
        <w:adjustRightInd w:val="0"/>
        <w:spacing w:after="0" w:line="360" w:lineRule="auto"/>
        <w:ind w:left="709" w:right="-91" w:hanging="295"/>
        <w:rPr>
          <w:rFonts w:eastAsia="Calibri"/>
          <w:szCs w:val="24"/>
          <w:lang w:eastAsia="en-US"/>
        </w:rPr>
      </w:pPr>
      <w:r w:rsidRPr="001D5937">
        <w:rPr>
          <w:rFonts w:eastAsia="Calibri"/>
          <w:szCs w:val="24"/>
          <w:lang w:eastAsia="en-US"/>
        </w:rPr>
        <w:lastRenderedPageBreak/>
        <w:t xml:space="preserve">gdy przewiduje ona termin zapłaty wynagrodzenia Podwykonawcy lub dalszemu Podwykonawcy dłuższy niż 30 dni (trzydzieści dni) od dnia doręczenia Wykonawcy, Podwykonawcy lub dalszemu Podwykonawcy faktury lub rachunku, potwierdzających wykonanie zleconej Podwykonawcy lub dalszemu Podwykonawcy dostawy, usługi lub roboty budowlanej; </w:t>
      </w:r>
    </w:p>
    <w:p w14:paraId="38C10872" w14:textId="77777777" w:rsidR="001D5937" w:rsidRPr="001D5937" w:rsidRDefault="001D5937" w:rsidP="00A65884">
      <w:pPr>
        <w:numPr>
          <w:ilvl w:val="0"/>
          <w:numId w:val="24"/>
        </w:numPr>
        <w:tabs>
          <w:tab w:val="left" w:pos="709"/>
        </w:tabs>
        <w:autoSpaceDE w:val="0"/>
        <w:autoSpaceDN w:val="0"/>
        <w:adjustRightInd w:val="0"/>
        <w:spacing w:after="0" w:line="360" w:lineRule="auto"/>
        <w:ind w:left="709" w:right="-91" w:hanging="295"/>
        <w:rPr>
          <w:rFonts w:eastAsia="Calibri"/>
          <w:szCs w:val="24"/>
          <w:lang w:eastAsia="en-US"/>
        </w:rPr>
      </w:pPr>
      <w:r w:rsidRPr="001D5937">
        <w:rPr>
          <w:rFonts w:eastAsia="Calibri"/>
          <w:szCs w:val="24"/>
          <w:lang w:eastAsia="en-US"/>
        </w:rPr>
        <w:t>gdy kwota wynagrodzenia Podwykonawcy lub dalszego Podwykonawcy jest wyższa niż wartość tego zakresu robót, wynikająca z kosztorysu dostarczonego Zamawiającemu;</w:t>
      </w:r>
    </w:p>
    <w:p w14:paraId="606DC618" w14:textId="77777777" w:rsidR="001D5937" w:rsidRPr="001D5937" w:rsidRDefault="001D5937" w:rsidP="00A65884">
      <w:pPr>
        <w:numPr>
          <w:ilvl w:val="0"/>
          <w:numId w:val="24"/>
        </w:numPr>
        <w:tabs>
          <w:tab w:val="left" w:pos="709"/>
        </w:tabs>
        <w:autoSpaceDE w:val="0"/>
        <w:autoSpaceDN w:val="0"/>
        <w:adjustRightInd w:val="0"/>
        <w:spacing w:after="0" w:line="360" w:lineRule="auto"/>
        <w:ind w:left="709" w:right="-91" w:hanging="295"/>
        <w:rPr>
          <w:rFonts w:eastAsia="Calibri"/>
          <w:szCs w:val="24"/>
          <w:lang w:eastAsia="en-US"/>
        </w:rPr>
      </w:pPr>
      <w:r w:rsidRPr="001D5937">
        <w:rPr>
          <w:rFonts w:eastAsia="Calibri"/>
          <w:szCs w:val="24"/>
          <w:lang w:eastAsia="en-US"/>
        </w:rPr>
        <w:t>jeżeli treść projektu umowy lub treść projektu jej zmiany będzie sprzeczna z treścią umowy zawartej przez Zamawiającego z Wykonawcą;</w:t>
      </w:r>
    </w:p>
    <w:p w14:paraId="6E5567E6" w14:textId="1788FDEA" w:rsidR="001D5937" w:rsidRPr="001D5937" w:rsidRDefault="001D5937" w:rsidP="00A65884">
      <w:pPr>
        <w:numPr>
          <w:ilvl w:val="0"/>
          <w:numId w:val="24"/>
        </w:numPr>
        <w:tabs>
          <w:tab w:val="left" w:pos="709"/>
        </w:tabs>
        <w:autoSpaceDE w:val="0"/>
        <w:autoSpaceDN w:val="0"/>
        <w:adjustRightInd w:val="0"/>
        <w:spacing w:after="0" w:line="360" w:lineRule="auto"/>
        <w:ind w:left="709" w:right="-91" w:hanging="295"/>
        <w:rPr>
          <w:rFonts w:eastAsia="Calibri"/>
          <w:szCs w:val="24"/>
          <w:lang w:eastAsia="en-US"/>
        </w:rPr>
      </w:pPr>
      <w:r w:rsidRPr="001D5937">
        <w:rPr>
          <w:rFonts w:eastAsia="Calibri"/>
          <w:szCs w:val="24"/>
          <w:lang w:eastAsia="en-US"/>
        </w:rPr>
        <w:t>zawiera ona postanowienia niezgodne z art. 463 P</w:t>
      </w:r>
      <w:r w:rsidR="00A65884">
        <w:rPr>
          <w:rFonts w:eastAsia="Calibri"/>
          <w:szCs w:val="24"/>
          <w:lang w:eastAsia="en-US"/>
        </w:rPr>
        <w:t>ZP</w:t>
      </w:r>
      <w:r w:rsidRPr="001D5937">
        <w:rPr>
          <w:rFonts w:eastAsia="Calibri"/>
          <w:szCs w:val="24"/>
          <w:lang w:eastAsia="en-US"/>
        </w:rPr>
        <w:t>.</w:t>
      </w:r>
    </w:p>
    <w:p w14:paraId="5D7FD2F2"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Niezgłoszenie w formie pisemnej zastrzeżeń do przedłożonego projektu umowy </w:t>
      </w:r>
      <w:r w:rsidRPr="001D5937">
        <w:rPr>
          <w:rFonts w:eastAsia="Calibri"/>
          <w:szCs w:val="24"/>
          <w:lang w:eastAsia="en-US"/>
        </w:rPr>
        <w:br/>
        <w:t xml:space="preserve">o podwykonawstwo, której przedmiotem są roboty budowlane lub do projektu jej zmiany </w:t>
      </w:r>
      <w:r w:rsidRPr="001D5937">
        <w:rPr>
          <w:rFonts w:eastAsia="Calibri"/>
          <w:szCs w:val="24"/>
          <w:lang w:eastAsia="en-US"/>
        </w:rPr>
        <w:br/>
        <w:t xml:space="preserve">w przewidzianym powyżej terminie, uważa się za akceptację projektu umowy lub projektu jej zmiany przez Zamawiającego. </w:t>
      </w:r>
    </w:p>
    <w:p w14:paraId="0BCC7971"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Podwykonawca lub dalszy Podwykonawca jest obowiązany dołączyć zgodę Wykonawcy na zawarcie umowy o podwykonawstwo o treści zgodnej z projektem umowy. </w:t>
      </w:r>
    </w:p>
    <w:p w14:paraId="3E5B8A44"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Umowa o podwykonawstwo winna być zawarta w formie pisemnej pod rygorem nieważności.</w:t>
      </w:r>
    </w:p>
    <w:p w14:paraId="58D41E9B"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w:t>
      </w:r>
    </w:p>
    <w:p w14:paraId="5CA6FA39"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Wynagrodzenie, o którym mowa w ust. 17, dotyczy wyłącznie należności powstałych po zaakceptowaniu przez Zamawiającego umowy o podwykonawstwo, której przedmiotem są roboty budowlane lub po przedłożeniu Zamawiającemu poświadczonej za zgodność </w:t>
      </w:r>
      <w:r w:rsidRPr="001D5937">
        <w:rPr>
          <w:rFonts w:eastAsia="Calibri"/>
          <w:szCs w:val="24"/>
          <w:lang w:eastAsia="en-US"/>
        </w:rPr>
        <w:br/>
        <w:t>z oryginałem kopii umowy o podwykonawstwo, której przedmiotem są dostawy lub usługi.</w:t>
      </w:r>
    </w:p>
    <w:p w14:paraId="0CDA355A"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Bezpośrednia zapłata obejmuje wyłącznie należne wynagrodzenie, bez odsetek, należnych Podwykonawcy lub dalszemu Podwykonawcy. </w:t>
      </w:r>
    </w:p>
    <w:p w14:paraId="2A3D6C9A"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lastRenderedPageBreak/>
        <w:t xml:space="preserve">Przed dokonaniem bezpośredniej zapłaty wskazanej w ust. 17, Wykonawca może zgłosić </w:t>
      </w:r>
      <w:r w:rsidRPr="001D5937">
        <w:rPr>
          <w:rFonts w:eastAsia="Calibri"/>
          <w:szCs w:val="24"/>
          <w:lang w:eastAsia="en-US"/>
        </w:rPr>
        <w:br/>
        <w:t>w formie pisemnej uwagi dotyczące zasadności bezpośredniej zapłaty wynagrodzenia Podwykonawcy lub dalszemu Podwykonawcy w terminie 7 dni (siedmiu dni) od dnia doręczenia Wykonawcy informacji o zamiarze dokonania bezpośredniej płatności przez Zamawiającego. W uwagach nie można powoływać się na potrącenie roszczeń Wykonawcy względem Podwykonawcy niezwiązanych z realizacją umowy o podwykonawstwo.</w:t>
      </w:r>
    </w:p>
    <w:p w14:paraId="117C1E8C" w14:textId="77777777" w:rsidR="001D5937" w:rsidRPr="001D5937" w:rsidRDefault="001D5937" w:rsidP="00A65884">
      <w:pPr>
        <w:numPr>
          <w:ilvl w:val="0"/>
          <w:numId w:val="25"/>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W przypadku zgłoszenia uwag, o których mowa w ust. 20, w terminie wskazanym przez Zamawiającego, Zamawiający może:</w:t>
      </w:r>
    </w:p>
    <w:p w14:paraId="61ACA917" w14:textId="77777777" w:rsidR="001D5937" w:rsidRPr="001D5937" w:rsidRDefault="001D5937" w:rsidP="00A65884">
      <w:pPr>
        <w:numPr>
          <w:ilvl w:val="0"/>
          <w:numId w:val="26"/>
        </w:numPr>
        <w:autoSpaceDE w:val="0"/>
        <w:autoSpaceDN w:val="0"/>
        <w:adjustRightInd w:val="0"/>
        <w:spacing w:after="0" w:line="360" w:lineRule="auto"/>
        <w:ind w:left="709" w:right="-91" w:hanging="283"/>
        <w:rPr>
          <w:rFonts w:eastAsia="Calibri"/>
          <w:szCs w:val="24"/>
          <w:lang w:eastAsia="en-US"/>
        </w:rPr>
      </w:pPr>
      <w:r w:rsidRPr="001D5937">
        <w:rPr>
          <w:rFonts w:eastAsia="Calibri"/>
          <w:szCs w:val="24"/>
          <w:lang w:eastAsia="en-US"/>
        </w:rPr>
        <w:t>nie dokonać bezpośredniej zapłaty wynagrodzenia Podwykonawcy lub dalszemu Podwykonawcy, jeżeli Wykonawca wykaże niezasadność takiej zapłaty albo;</w:t>
      </w:r>
    </w:p>
    <w:p w14:paraId="37DFB517" w14:textId="77777777" w:rsidR="001D5937" w:rsidRPr="001D5937" w:rsidRDefault="001D5937" w:rsidP="00A65884">
      <w:pPr>
        <w:numPr>
          <w:ilvl w:val="0"/>
          <w:numId w:val="26"/>
        </w:numPr>
        <w:autoSpaceDE w:val="0"/>
        <w:autoSpaceDN w:val="0"/>
        <w:adjustRightInd w:val="0"/>
        <w:spacing w:after="0" w:line="360" w:lineRule="auto"/>
        <w:ind w:left="709" w:right="-91" w:hanging="283"/>
        <w:rPr>
          <w:rFonts w:eastAsia="Calibri"/>
          <w:szCs w:val="24"/>
          <w:lang w:eastAsia="en-US"/>
        </w:rPr>
      </w:pPr>
      <w:r w:rsidRPr="001D5937">
        <w:rPr>
          <w:rFonts w:eastAsia="Calibri"/>
          <w:szCs w:val="24"/>
          <w:lang w:eastAsia="en-U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C33161D" w14:textId="77777777" w:rsidR="001D5937" w:rsidRPr="001D5937" w:rsidRDefault="001D5937" w:rsidP="00A65884">
      <w:pPr>
        <w:numPr>
          <w:ilvl w:val="0"/>
          <w:numId w:val="26"/>
        </w:numPr>
        <w:autoSpaceDE w:val="0"/>
        <w:autoSpaceDN w:val="0"/>
        <w:adjustRightInd w:val="0"/>
        <w:spacing w:after="0" w:line="360" w:lineRule="auto"/>
        <w:ind w:left="709" w:right="-91" w:hanging="283"/>
        <w:rPr>
          <w:rFonts w:eastAsia="Calibri"/>
          <w:szCs w:val="24"/>
          <w:lang w:eastAsia="en-US"/>
        </w:rPr>
      </w:pPr>
      <w:r w:rsidRPr="001D5937">
        <w:rPr>
          <w:rFonts w:eastAsia="Calibri"/>
          <w:szCs w:val="24"/>
          <w:lang w:eastAsia="en-US"/>
        </w:rPr>
        <w:t xml:space="preserve">dokonać bezpośredniej zapłaty wynagrodzenia Podwykonawcy lub dalszemu Podwykonawcy, jeżeli Podwykonawca lub dalszy Podwykonawca wykaże zasadność takiej zapłaty. </w:t>
      </w:r>
    </w:p>
    <w:p w14:paraId="6EE41972"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W przypadku dokonania bezpośredniej zapłaty Podwykonawcy lub dalszemu Podwykonawcy, o których mowa w ust. 17, Zamawiający potrąca kwotę wypłaconego wynagrodzenia z wynagrodzenia należnego Wykonawcy. </w:t>
      </w:r>
    </w:p>
    <w:p w14:paraId="3FB10C1F"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Konieczność wielokrotnego dokonywania bezpośredniej zapłaty Podwykonawcy lub dalszemu Podwykonawcy, o których mowa w ust. 17, lub konieczność dokonania bezpośrednich zapłat na sumę większą niż 5% wartości umowy w sprawie zamówienia publicznego może stanowić podstawę do odstąpienia od umowy w sprawie zamówienia publicznego przez Zamawiającego i naliczenia kary umownej, o której mowa w § 11 ust. 1 pkt. 2. </w:t>
      </w:r>
    </w:p>
    <w:p w14:paraId="062AD5B6"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Wykonawca zobowiązuje się do przedstawienia Zamawiającemu oświadczeń Podwykonawców, w których Podwykonawcy zobowiążą się do niezwłocznego informowania Zamawiającego o każdorazowym opóźnieniu w zapłacie przez Wykonawcę za wykonanie przez nich zamówienia. </w:t>
      </w:r>
    </w:p>
    <w:p w14:paraId="34554F6E"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lastRenderedPageBreak/>
        <w:t xml:space="preserve">W przypadku opóźnienia w zapłacie Podwykonawcy, Zamawiający wstrzyma płatności na rzecz Wykonawcy do momentu udokumentowania przez Wykonawcę uregulowania zobowiązań wobec Podwykonawców. </w:t>
      </w:r>
    </w:p>
    <w:p w14:paraId="47D4FE29"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W przypadku podjęcia przez Zamawiającego decyzji o dokonaniu bezpośredniej płatności na rzecz Podwykonawcy lub dalszego Podwykonawcy, Zamawiający dokonuje płatności </w:t>
      </w:r>
      <w:r w:rsidRPr="001D5937">
        <w:rPr>
          <w:rFonts w:eastAsia="Calibri"/>
          <w:szCs w:val="24"/>
          <w:lang w:eastAsia="en-US"/>
        </w:rPr>
        <w:br/>
        <w:t xml:space="preserve">w terminie 14 dni (czternastu dni) od dnia wykazania zasadności takiej zapłaty przez Podwykonawcę lub dalszego Podwykonawcę Zamawiającemu. </w:t>
      </w:r>
    </w:p>
    <w:p w14:paraId="51274482" w14:textId="77777777" w:rsidR="001D5937" w:rsidRPr="001D5937" w:rsidRDefault="001D5937" w:rsidP="00A65884">
      <w:pPr>
        <w:numPr>
          <w:ilvl w:val="0"/>
          <w:numId w:val="27"/>
        </w:numPr>
        <w:autoSpaceDE w:val="0"/>
        <w:autoSpaceDN w:val="0"/>
        <w:adjustRightInd w:val="0"/>
        <w:spacing w:after="0" w:line="360" w:lineRule="auto"/>
        <w:ind w:left="426" w:right="-92" w:hanging="426"/>
        <w:rPr>
          <w:rFonts w:eastAsia="Calibri"/>
          <w:szCs w:val="24"/>
          <w:lang w:eastAsia="en-US"/>
        </w:rPr>
      </w:pPr>
      <w:r w:rsidRPr="001D5937">
        <w:rPr>
          <w:rFonts w:eastAsia="Calibri"/>
          <w:szCs w:val="24"/>
          <w:lang w:eastAsia="en-US"/>
        </w:rPr>
        <w:t xml:space="preserve">Zamawiający będzie miał prawo wglądu w każdym momencie do dokumentacji finansowej Wykonawcy, dotyczącej rozliczeń z Podwykonawcami poprzez otrzymanie potwierdzonych dokumentów o dokonanych płatnościach, tj.: potwierdzenie przelewu, kwitariusz przyjęcia gotówki. </w:t>
      </w:r>
    </w:p>
    <w:p w14:paraId="6A7C125B" w14:textId="77777777" w:rsidR="001D5937" w:rsidRPr="001D5937" w:rsidRDefault="001D5937" w:rsidP="00A65884">
      <w:pPr>
        <w:numPr>
          <w:ilvl w:val="0"/>
          <w:numId w:val="27"/>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W przypadku wykonania części przedmiotu umowy przez Podwykonawców lub dalszych Podwykonawców, Zamawiający dokona wypłaty całego wynagrodzenia umownego na rzecz Wykonawcy po wykonaniu przez niego zamówienia, jeżeli Wykonawca przedstawi: </w:t>
      </w:r>
    </w:p>
    <w:p w14:paraId="34D912D0" w14:textId="77777777" w:rsidR="001D5937" w:rsidRPr="001D5937" w:rsidRDefault="001D5937" w:rsidP="00A65884">
      <w:pPr>
        <w:numPr>
          <w:ilvl w:val="0"/>
          <w:numId w:val="28"/>
        </w:numPr>
        <w:autoSpaceDE w:val="0"/>
        <w:autoSpaceDN w:val="0"/>
        <w:adjustRightInd w:val="0"/>
        <w:spacing w:after="0" w:line="360" w:lineRule="auto"/>
        <w:ind w:right="-91" w:hanging="294"/>
        <w:rPr>
          <w:rFonts w:eastAsia="Calibri"/>
          <w:szCs w:val="24"/>
          <w:lang w:eastAsia="en-US"/>
        </w:rPr>
      </w:pPr>
      <w:r w:rsidRPr="001D5937">
        <w:rPr>
          <w:rFonts w:eastAsia="Calibri"/>
          <w:szCs w:val="24"/>
          <w:lang w:eastAsia="en-US"/>
        </w:rPr>
        <w:t xml:space="preserve">oryginały oświadczeń każdego z zaakceptowanych Podwykonawców oraz dalszych Podwykonawców o uregulowaniu wszystkich ich należności z podaniem kwot i tytułów uregulowanych należności; </w:t>
      </w:r>
    </w:p>
    <w:p w14:paraId="06B382AB" w14:textId="77777777" w:rsidR="001D5937" w:rsidRPr="001D5937" w:rsidRDefault="001D5937" w:rsidP="00A65884">
      <w:pPr>
        <w:numPr>
          <w:ilvl w:val="0"/>
          <w:numId w:val="28"/>
        </w:numPr>
        <w:autoSpaceDE w:val="0"/>
        <w:autoSpaceDN w:val="0"/>
        <w:adjustRightInd w:val="0"/>
        <w:spacing w:after="0" w:line="360" w:lineRule="auto"/>
        <w:ind w:right="-91" w:hanging="294"/>
        <w:rPr>
          <w:rFonts w:eastAsia="Calibri"/>
          <w:szCs w:val="24"/>
          <w:lang w:eastAsia="en-US"/>
        </w:rPr>
      </w:pPr>
      <w:r w:rsidRPr="001D5937">
        <w:rPr>
          <w:rFonts w:eastAsia="Calibri"/>
          <w:szCs w:val="24"/>
          <w:lang w:eastAsia="en-US"/>
        </w:rPr>
        <w:t xml:space="preserve">potwierdzenia przelewu kwot zapłaconych przez Wykonawcę lub Podwykonawcę każdemu z zaakceptowanych Podwykonawców oraz dalszych Podwykonawców potwierdzone przez bank prowadzący obsługę rachunku bankowego Wykonawcy lub Podwykonawcy wraz z kopiami faktur, na podstawie których dokonano zapłaty. </w:t>
      </w:r>
    </w:p>
    <w:p w14:paraId="2FA88A14" w14:textId="77777777" w:rsidR="001D5937" w:rsidRPr="001D5937" w:rsidRDefault="001D5937" w:rsidP="00A65884">
      <w:pPr>
        <w:numPr>
          <w:ilvl w:val="0"/>
          <w:numId w:val="29"/>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Do solidarnej odpowiedzialności Zamawiającego, Wykonawcy, Podwykonawcy lub dalszego Podwykonawcy z tytułu wykonanych robót budowlanych stosuje się przepisy ustawy z dnia 23 kwietnia 1964 r. – Kodeks cywilny, jeżeli przepisy ustawy Prawo zamówień publicznych nie stanowią inaczej. </w:t>
      </w:r>
    </w:p>
    <w:p w14:paraId="6FC5DE54" w14:textId="77777777" w:rsidR="001D5937" w:rsidRPr="001D5937" w:rsidRDefault="001D5937" w:rsidP="00A65884">
      <w:pPr>
        <w:numPr>
          <w:ilvl w:val="0"/>
          <w:numId w:val="29"/>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Podwykonawca powinien posiadać stosowne uprawnienia do realizacji powierzonej mu części przedmiotu zamówienia, jeżeli do wykonania tej części zamówienia zgodnie z przepisami prawa wymagane jest posiadanie stosownych uprawnień.</w:t>
      </w:r>
    </w:p>
    <w:p w14:paraId="14EF3E25" w14:textId="7D81C2AF" w:rsidR="001D5937" w:rsidRDefault="001D5937" w:rsidP="00A65884">
      <w:pPr>
        <w:numPr>
          <w:ilvl w:val="0"/>
          <w:numId w:val="29"/>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Umowa o podwykonawstwo nie może zawierać postanowień kształtujących prawa </w:t>
      </w:r>
      <w:r w:rsidRPr="001D5937">
        <w:rPr>
          <w:rFonts w:eastAsia="Calibri"/>
          <w:szCs w:val="24"/>
          <w:lang w:eastAsia="en-US"/>
        </w:rPr>
        <w:br/>
        <w:t xml:space="preserve">i obowiązki podwykonawcy, w zakresie kar umownych oraz postanowień dotyczących warunków wypłaty wynagrodzenia, w sposób dla niego mniej korzystny niż prawa </w:t>
      </w:r>
      <w:r w:rsidRPr="001D5937">
        <w:rPr>
          <w:rFonts w:eastAsia="Calibri"/>
          <w:szCs w:val="24"/>
          <w:lang w:eastAsia="en-US"/>
        </w:rPr>
        <w:br/>
      </w:r>
      <w:r w:rsidRPr="001D5937">
        <w:rPr>
          <w:rFonts w:eastAsia="Calibri"/>
          <w:szCs w:val="24"/>
          <w:lang w:eastAsia="en-US"/>
        </w:rPr>
        <w:lastRenderedPageBreak/>
        <w:t>i obowiązki wykonawcy, ukształtowane postanowieniami umowy zawartej między zamawiającym a wykonawcą.</w:t>
      </w:r>
    </w:p>
    <w:p w14:paraId="392FCE36"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7 </w:t>
      </w:r>
    </w:p>
    <w:p w14:paraId="7A06AD01"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Wynagrodzenie ryczałtowe </w:t>
      </w:r>
    </w:p>
    <w:p w14:paraId="6D27F2D3" w14:textId="77777777" w:rsidR="001D5937" w:rsidRPr="001D5937" w:rsidRDefault="001D5937" w:rsidP="00A65884">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ustalają, że za wykonanie w całości robót budowlanych, będących przedmiotem </w:t>
      </w:r>
      <w:bookmarkStart w:id="1" w:name="_Hlk129092539"/>
      <w:r w:rsidRPr="001D5937">
        <w:rPr>
          <w:rFonts w:eastAsia="Calibri"/>
          <w:szCs w:val="24"/>
          <w:lang w:eastAsia="en-US"/>
        </w:rPr>
        <w:t>umowy Wykonawcy przysługuje wynagrodzenie ryczałtowe w kwocie:</w:t>
      </w:r>
    </w:p>
    <w:p w14:paraId="309B8569" w14:textId="77777777" w:rsidR="001D5937" w:rsidRPr="001D5937" w:rsidRDefault="001D5937" w:rsidP="00A65884">
      <w:pPr>
        <w:numPr>
          <w:ilvl w:val="0"/>
          <w:numId w:val="3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zł netto (słownie: ………… złotych)</w:t>
      </w:r>
    </w:p>
    <w:p w14:paraId="5959D141" w14:textId="77777777" w:rsidR="001D5937" w:rsidRPr="001D5937" w:rsidRDefault="001D5937" w:rsidP="00A65884">
      <w:pPr>
        <w:numPr>
          <w:ilvl w:val="0"/>
          <w:numId w:val="3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podatek VAT 23% w kwocie ………… zł (słownie: ………………złotych)</w:t>
      </w:r>
    </w:p>
    <w:p w14:paraId="65BD88B9" w14:textId="19BDE841" w:rsidR="001D5937" w:rsidRPr="001D5937" w:rsidRDefault="001D5937" w:rsidP="00A65884">
      <w:pPr>
        <w:numPr>
          <w:ilvl w:val="0"/>
          <w:numId w:val="3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 złotych brutto  (słownie:…………… zł), </w:t>
      </w:r>
      <w:r w:rsidR="00DF3066">
        <w:rPr>
          <w:rFonts w:eastAsia="Calibri"/>
          <w:szCs w:val="24"/>
          <w:lang w:eastAsia="en-US"/>
        </w:rPr>
        <w:t>zgodnie</w:t>
      </w:r>
    </w:p>
    <w:p w14:paraId="33330071" w14:textId="77777777" w:rsidR="001D5937" w:rsidRPr="001D5937" w:rsidRDefault="001D5937" w:rsidP="00A65884">
      <w:pPr>
        <w:autoSpaceDE w:val="0"/>
        <w:autoSpaceDN w:val="0"/>
        <w:adjustRightInd w:val="0"/>
        <w:spacing w:after="0" w:line="360" w:lineRule="auto"/>
        <w:ind w:left="284" w:right="-91" w:firstLine="0"/>
        <w:rPr>
          <w:rFonts w:eastAsia="Calibri"/>
          <w:szCs w:val="24"/>
          <w:lang w:eastAsia="en-US"/>
        </w:rPr>
      </w:pPr>
      <w:r w:rsidRPr="001D5937">
        <w:rPr>
          <w:rFonts w:eastAsia="Calibri"/>
          <w:szCs w:val="24"/>
          <w:lang w:eastAsia="en-US"/>
        </w:rPr>
        <w:t>z formularzem ofertowym, stanowiącym załącznik nr 1 do umowy, w tym</w:t>
      </w:r>
      <w:r w:rsidRPr="001D5937">
        <w:rPr>
          <w:rFonts w:eastAsia="Calibri"/>
          <w:b/>
          <w:szCs w:val="24"/>
          <w:lang w:eastAsia="en-US"/>
        </w:rPr>
        <w:t>:</w:t>
      </w:r>
    </w:p>
    <w:p w14:paraId="39F54D6D" w14:textId="76657E2E" w:rsidR="001D5937" w:rsidRDefault="00DF3066" w:rsidP="00A65884">
      <w:pPr>
        <w:numPr>
          <w:ilvl w:val="0"/>
          <w:numId w:val="31"/>
        </w:numPr>
        <w:spacing w:after="0" w:line="360" w:lineRule="auto"/>
        <w:ind w:left="567" w:hanging="283"/>
        <w:rPr>
          <w:szCs w:val="24"/>
        </w:rPr>
      </w:pPr>
      <w:r>
        <w:rPr>
          <w:szCs w:val="24"/>
        </w:rPr>
        <w:t>Dom Nauczyciela………………………….netto, …………………….brutto</w:t>
      </w:r>
    </w:p>
    <w:p w14:paraId="7AB0D3A1" w14:textId="7D2802FC" w:rsidR="00A65884" w:rsidRDefault="00DF3066" w:rsidP="00A65884">
      <w:pPr>
        <w:numPr>
          <w:ilvl w:val="0"/>
          <w:numId w:val="31"/>
        </w:numPr>
        <w:spacing w:after="0" w:line="360" w:lineRule="auto"/>
        <w:ind w:left="567" w:hanging="283"/>
        <w:rPr>
          <w:szCs w:val="24"/>
        </w:rPr>
      </w:pPr>
      <w:r>
        <w:rPr>
          <w:szCs w:val="24"/>
        </w:rPr>
        <w:t>Świetlica Wąsosze ………………………...netto, …………………….brutto</w:t>
      </w:r>
    </w:p>
    <w:p w14:paraId="030787CB" w14:textId="53440CD3" w:rsidR="00DF3066" w:rsidRDefault="00DF3066" w:rsidP="00A65884">
      <w:pPr>
        <w:numPr>
          <w:ilvl w:val="0"/>
          <w:numId w:val="31"/>
        </w:numPr>
        <w:spacing w:after="0" w:line="360" w:lineRule="auto"/>
        <w:ind w:left="567" w:hanging="283"/>
        <w:rPr>
          <w:szCs w:val="24"/>
        </w:rPr>
      </w:pPr>
      <w:r>
        <w:rPr>
          <w:szCs w:val="24"/>
        </w:rPr>
        <w:t>Świetlica Jaworek …………………………netto, …………………….brutto</w:t>
      </w:r>
    </w:p>
    <w:p w14:paraId="74ACD337" w14:textId="6D78ED30" w:rsidR="00DF3066" w:rsidRDefault="00DF3066" w:rsidP="00A65884">
      <w:pPr>
        <w:numPr>
          <w:ilvl w:val="0"/>
          <w:numId w:val="31"/>
        </w:numPr>
        <w:spacing w:after="0" w:line="360" w:lineRule="auto"/>
        <w:ind w:left="567" w:hanging="283"/>
        <w:rPr>
          <w:szCs w:val="24"/>
        </w:rPr>
      </w:pPr>
      <w:r>
        <w:rPr>
          <w:szCs w:val="24"/>
        </w:rPr>
        <w:t>Świetlica Cierpięta ………………………..netto, …………………….brutto</w:t>
      </w:r>
    </w:p>
    <w:p w14:paraId="53304DF0" w14:textId="39CEF52D" w:rsidR="00DF3066" w:rsidRPr="001D5937" w:rsidRDefault="00DF3066" w:rsidP="00A65884">
      <w:pPr>
        <w:numPr>
          <w:ilvl w:val="0"/>
          <w:numId w:val="31"/>
        </w:numPr>
        <w:spacing w:after="0" w:line="360" w:lineRule="auto"/>
        <w:ind w:left="567" w:hanging="283"/>
        <w:rPr>
          <w:szCs w:val="24"/>
        </w:rPr>
      </w:pPr>
      <w:r>
        <w:rPr>
          <w:szCs w:val="24"/>
        </w:rPr>
        <w:t>Strażnica jaworek …………………………netto, ……………………brutto</w:t>
      </w:r>
    </w:p>
    <w:bookmarkEnd w:id="1"/>
    <w:p w14:paraId="12A81170" w14:textId="77777777" w:rsidR="001D5937" w:rsidRPr="001D5937" w:rsidRDefault="001D5937" w:rsidP="00A65884">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Wynagrodzenie obejmuje wszystkie nakłady związane z wykonaniem robót budowlanych, wynikających wprost z dokumentacji projektowej, jak również nie ujęte w tej dokumentacji, </w:t>
      </w:r>
      <w:r w:rsidRPr="001D5937">
        <w:rPr>
          <w:rFonts w:eastAsia="Calibri"/>
          <w:szCs w:val="24"/>
          <w:lang w:eastAsia="en-US"/>
        </w:rPr>
        <w:br/>
        <w:t xml:space="preserve">a bez których nie można wykonać zamówienia zgodnie z normami i obowiązującymi przepisami. </w:t>
      </w:r>
    </w:p>
    <w:p w14:paraId="54B1AA10" w14:textId="77777777" w:rsidR="001D5937" w:rsidRPr="001D5937" w:rsidRDefault="001D5937" w:rsidP="00A65884">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Wynagrodzenie ryczałtowe, o którym mowa w ust. 1 obejmuje wszelkie koszty związane </w:t>
      </w:r>
      <w:r w:rsidRPr="001D5937">
        <w:rPr>
          <w:rFonts w:eastAsia="Calibri"/>
          <w:szCs w:val="24"/>
          <w:lang w:eastAsia="en-US"/>
        </w:rPr>
        <w:br/>
        <w:t xml:space="preserve">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t>
      </w:r>
    </w:p>
    <w:p w14:paraId="3ED60061" w14:textId="77777777" w:rsidR="001D5937" w:rsidRPr="001D5937" w:rsidRDefault="001D5937" w:rsidP="00A65884">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32D9578A" w14:textId="4C75C068" w:rsidR="001D5937" w:rsidRPr="001D5937" w:rsidRDefault="001D5937" w:rsidP="00406B75">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Zamawiający oświadcza, że Wykonawca może przesyłać ustrukturyzowane faktury elektroniczne, o których mowa w art. 2 pkt. 4 ustawy z dnia 9 listopada 2018 r. </w:t>
      </w:r>
      <w:r w:rsidRPr="001D5937">
        <w:rPr>
          <w:rFonts w:eastAsia="Calibri"/>
          <w:szCs w:val="24"/>
          <w:lang w:eastAsia="en-US"/>
        </w:rPr>
        <w:br/>
        <w:t xml:space="preserve">o elektronicznym fakturowaniu w zamówieniach publicznych, koncesjach na roboty </w:t>
      </w:r>
      <w:r w:rsidRPr="001D5937">
        <w:rPr>
          <w:rFonts w:eastAsia="Calibri"/>
          <w:szCs w:val="24"/>
          <w:lang w:eastAsia="en-US"/>
        </w:rPr>
        <w:lastRenderedPageBreak/>
        <w:t>budowlane lub usługi oraz partnerstwie publiczno-prywatnym (Dz. U. z 2020 r. poz. 1666 ze zm.), tj. faktury spełniające wymagania umożliwiające przesyłanie za pośrednictwem platformy faktur elektronicznych, o których mowa w art. 2 pkt 32 ustawy z dnia 11 marca 2004</w:t>
      </w:r>
      <w:r w:rsidR="00DF3066">
        <w:rPr>
          <w:rFonts w:eastAsia="Calibri"/>
          <w:szCs w:val="24"/>
          <w:lang w:eastAsia="en-US"/>
        </w:rPr>
        <w:t xml:space="preserve"> </w:t>
      </w:r>
      <w:r w:rsidRPr="001D5937">
        <w:rPr>
          <w:rFonts w:eastAsia="Calibri"/>
          <w:szCs w:val="24"/>
          <w:lang w:eastAsia="en-US"/>
        </w:rPr>
        <w:t>r.</w:t>
      </w:r>
      <w:r w:rsidR="00DF3066">
        <w:rPr>
          <w:rFonts w:eastAsia="Calibri"/>
          <w:szCs w:val="24"/>
          <w:lang w:eastAsia="en-US"/>
        </w:rPr>
        <w:t xml:space="preserve"> </w:t>
      </w:r>
      <w:r w:rsidRPr="001D5937">
        <w:rPr>
          <w:rFonts w:eastAsia="Calibri"/>
          <w:szCs w:val="24"/>
          <w:lang w:eastAsia="en-US"/>
        </w:rPr>
        <w:t xml:space="preserve">o podatku od towarów i usług (Dz. U. z 2021 r. poz. 685 z </w:t>
      </w:r>
      <w:proofErr w:type="spellStart"/>
      <w:r w:rsidRPr="001D5937">
        <w:rPr>
          <w:rFonts w:eastAsia="Calibri"/>
          <w:szCs w:val="24"/>
          <w:lang w:eastAsia="en-US"/>
        </w:rPr>
        <w:t>późn</w:t>
      </w:r>
      <w:proofErr w:type="spellEnd"/>
      <w:r w:rsidRPr="001D5937">
        <w:rPr>
          <w:rFonts w:eastAsia="Calibri"/>
          <w:szCs w:val="24"/>
          <w:lang w:eastAsia="en-US"/>
        </w:rPr>
        <w:t>. zm.).</w:t>
      </w:r>
    </w:p>
    <w:p w14:paraId="57001BDA" w14:textId="275BE7ED" w:rsidR="001D5937" w:rsidRPr="001D5937" w:rsidRDefault="001D5937" w:rsidP="00406B75">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Zamawiający informuje, iż posiada konto na platformie elektronicznego fakturowania </w:t>
      </w:r>
      <w:r w:rsidRPr="001D5937">
        <w:rPr>
          <w:rFonts w:eastAsia="Calibri"/>
          <w:szCs w:val="24"/>
          <w:lang w:eastAsia="en-US"/>
        </w:rPr>
        <w:br/>
        <w:t xml:space="preserve">(w skrócie: PEF), umożliwiające odbiór i przesyłanie ustrukturyzowanych faktur elektronicznych oraz innych ustrukturyzowanych dokumentów elektronicznych za swoim pośrednictwem, a także przy wykorzystaniu systemu teleinformatycznego obsługiwanego przez </w:t>
      </w:r>
      <w:proofErr w:type="spellStart"/>
      <w:r w:rsidRPr="001D5937">
        <w:rPr>
          <w:rFonts w:eastAsia="Calibri"/>
          <w:szCs w:val="24"/>
          <w:lang w:eastAsia="en-US"/>
        </w:rPr>
        <w:t>OpenPEPPOL</w:t>
      </w:r>
      <w:proofErr w:type="spellEnd"/>
      <w:r w:rsidRPr="001D5937">
        <w:rPr>
          <w:rFonts w:eastAsia="Calibri"/>
          <w:szCs w:val="24"/>
          <w:lang w:eastAsia="en-US"/>
        </w:rPr>
        <w:t xml:space="preserve">, której funkcjonowanie zapewnia Minister Przedsiębiorczości i Technologii z siedzibą przy Placu Trzech Krzyży 3/5, 00-507 Warszawa. Platforma dostępna jest pod adresem: </w:t>
      </w:r>
      <w:hyperlink r:id="rId8" w:history="1">
        <w:r w:rsidRPr="001D5937">
          <w:rPr>
            <w:rFonts w:eastAsia="Calibri"/>
            <w:szCs w:val="24"/>
            <w:u w:val="single"/>
            <w:lang w:eastAsia="en-US"/>
          </w:rPr>
          <w:t>https://efaktura.gov.pl/uslugi-pef/</w:t>
        </w:r>
      </w:hyperlink>
      <w:r w:rsidRPr="001D5937">
        <w:rPr>
          <w:rFonts w:eastAsia="Calibri"/>
          <w:szCs w:val="24"/>
          <w:lang w:eastAsia="en-US"/>
        </w:rPr>
        <w:t>.</w:t>
      </w:r>
    </w:p>
    <w:p w14:paraId="3A39686A" w14:textId="77777777" w:rsidR="001D5937" w:rsidRPr="001D5937" w:rsidRDefault="001D5937" w:rsidP="00406B75">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związku z obowiązkiem odbioru ustrukturyzowanych faktur elektronicznych, o których mowa w art. 2 pkt. 4 ustawy z dnia 9 listopada 2018 r. o elektronicznym fakturowaniu </w:t>
      </w:r>
      <w:r w:rsidRPr="001D5937">
        <w:rPr>
          <w:rFonts w:eastAsia="Calibri"/>
          <w:szCs w:val="24"/>
          <w:lang w:eastAsia="en-US"/>
        </w:rPr>
        <w:b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47678BC4" w14:textId="77777777" w:rsidR="001D5937" w:rsidRPr="001D5937" w:rsidRDefault="001D5937" w:rsidP="001D5937">
      <w:pPr>
        <w:numPr>
          <w:ilvl w:val="0"/>
          <w:numId w:val="2"/>
        </w:numPr>
        <w:autoSpaceDE w:val="0"/>
        <w:autoSpaceDN w:val="0"/>
        <w:adjustRightInd w:val="0"/>
        <w:spacing w:after="0" w:line="360" w:lineRule="auto"/>
        <w:ind w:left="284" w:right="-91" w:hanging="284"/>
        <w:jc w:val="left"/>
        <w:rPr>
          <w:rFonts w:eastAsia="Calibri"/>
          <w:szCs w:val="24"/>
          <w:lang w:eastAsia="en-US"/>
        </w:rPr>
      </w:pPr>
      <w:r w:rsidRPr="001D5937">
        <w:rPr>
          <w:rFonts w:eastAsia="Calibri"/>
          <w:szCs w:val="24"/>
          <w:lang w:eastAsia="en-US"/>
        </w:rPr>
        <w:t xml:space="preserve">Wykonawca oświadcza, że: </w:t>
      </w:r>
    </w:p>
    <w:p w14:paraId="6A69AF33" w14:textId="77777777" w:rsidR="001D5937" w:rsidRPr="001D5937" w:rsidRDefault="001D5937" w:rsidP="001D5937">
      <w:pPr>
        <w:autoSpaceDE w:val="0"/>
        <w:autoSpaceDN w:val="0"/>
        <w:adjustRightInd w:val="0"/>
        <w:spacing w:after="160" w:line="360" w:lineRule="auto"/>
        <w:ind w:left="284" w:right="-92" w:firstLine="0"/>
        <w:rPr>
          <w:rFonts w:eastAsia="Calibri"/>
          <w:szCs w:val="24"/>
          <w:lang w:eastAsia="en-US"/>
        </w:rPr>
      </w:pPr>
      <w:r w:rsidRPr="001D5937">
        <w:rPr>
          <w:rFonts w:eastAsia="Calibri"/>
          <w:szCs w:val="24"/>
          <w:lang w:eastAsia="en-US"/>
        </w:rPr>
        <w:t> zamierza</w:t>
      </w:r>
    </w:p>
    <w:p w14:paraId="73731EED" w14:textId="77777777" w:rsidR="001D5937" w:rsidRPr="001D5937" w:rsidRDefault="001D5937" w:rsidP="001D5937">
      <w:pPr>
        <w:autoSpaceDE w:val="0"/>
        <w:autoSpaceDN w:val="0"/>
        <w:adjustRightInd w:val="0"/>
        <w:spacing w:after="160" w:line="360" w:lineRule="auto"/>
        <w:ind w:left="284" w:right="-92" w:firstLine="0"/>
        <w:rPr>
          <w:rFonts w:eastAsia="Calibri"/>
          <w:szCs w:val="24"/>
          <w:lang w:eastAsia="en-US"/>
        </w:rPr>
      </w:pPr>
      <w:r w:rsidRPr="001D5937">
        <w:rPr>
          <w:rFonts w:eastAsia="Calibri"/>
          <w:szCs w:val="24"/>
          <w:lang w:eastAsia="en-US"/>
        </w:rPr>
        <w:t> nie zamierza</w:t>
      </w:r>
    </w:p>
    <w:p w14:paraId="22765D6A" w14:textId="77777777" w:rsidR="001D5937" w:rsidRPr="001D5937" w:rsidRDefault="001D5937" w:rsidP="00406B75">
      <w:pPr>
        <w:autoSpaceDE w:val="0"/>
        <w:autoSpaceDN w:val="0"/>
        <w:adjustRightInd w:val="0"/>
        <w:spacing w:after="0" w:line="360" w:lineRule="auto"/>
        <w:ind w:left="284" w:right="-91" w:firstLine="0"/>
        <w:rPr>
          <w:rFonts w:eastAsia="Calibri"/>
          <w:szCs w:val="24"/>
          <w:lang w:eastAsia="en-US"/>
        </w:rPr>
      </w:pPr>
      <w:r w:rsidRPr="001D5937">
        <w:rPr>
          <w:rFonts w:eastAsia="Calibri"/>
          <w:szCs w:val="24"/>
          <w:lang w:eastAsia="en-US"/>
        </w:rPr>
        <w:t xml:space="preserve">wysyłać za pośrednictwem PEF ustrukturyzowane faktury elektroniczne, o których mowa </w:t>
      </w:r>
      <w:r w:rsidRPr="001D5937">
        <w:rPr>
          <w:rFonts w:eastAsia="Calibri"/>
          <w:szCs w:val="24"/>
          <w:lang w:eastAsia="en-US"/>
        </w:rPr>
        <w:br/>
        <w:t xml:space="preserve">w art. 2 pkt. 4 ustawy z dnia 9 listopada 2018 r. o elektronicznym fakturowaniu </w:t>
      </w:r>
      <w:r w:rsidRPr="001D5937">
        <w:rPr>
          <w:rFonts w:eastAsia="Calibri"/>
          <w:szCs w:val="24"/>
          <w:lang w:eastAsia="en-US"/>
        </w:rPr>
        <w:br/>
        <w:t xml:space="preserve">w zamówieniach publicznych, koncesjach na roboty budowlane lub usługi oraz partnerstwie publiczno-prywatnym (Dz. U. z 2020 r. poz. 1666 ze zm.). W przypadku zmiany woli w ww. zakresie Wykonawca zobowiązuje się do powiadomienia. Zawiadamiającego najpóźniej </w:t>
      </w:r>
      <w:r w:rsidRPr="001D5937">
        <w:rPr>
          <w:rFonts w:eastAsia="Calibri"/>
          <w:szCs w:val="24"/>
          <w:lang w:eastAsia="en-US"/>
        </w:rPr>
        <w:br/>
        <w:t>w terminie do 7 dni przed taką zmianą do poinformowania Zamawiającego o tym fakcie.</w:t>
      </w:r>
    </w:p>
    <w:p w14:paraId="31EA73F7" w14:textId="77777777" w:rsidR="001D5937" w:rsidRPr="001D5937" w:rsidRDefault="001D5937" w:rsidP="00406B75">
      <w:pPr>
        <w:numPr>
          <w:ilvl w:val="0"/>
          <w:numId w:val="2"/>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Wprowadza się następujące zasady dotyczące płatności wynagrodzenia należnego dla Wykonawcy z tytułu realizacji Umowy z zastosowaniem mechanizmu podzielonej płatności:</w:t>
      </w:r>
    </w:p>
    <w:p w14:paraId="0A6F9703" w14:textId="77777777" w:rsidR="001D5937" w:rsidRPr="001D5937" w:rsidRDefault="001D5937" w:rsidP="001D5937">
      <w:pPr>
        <w:numPr>
          <w:ilvl w:val="1"/>
          <w:numId w:val="2"/>
        </w:numPr>
        <w:autoSpaceDE w:val="0"/>
        <w:autoSpaceDN w:val="0"/>
        <w:adjustRightInd w:val="0"/>
        <w:spacing w:after="0" w:line="360" w:lineRule="auto"/>
        <w:ind w:left="568" w:right="-91" w:hanging="284"/>
        <w:jc w:val="left"/>
        <w:rPr>
          <w:rFonts w:eastAsia="Calibri"/>
          <w:szCs w:val="24"/>
          <w:lang w:eastAsia="en-US"/>
        </w:rPr>
      </w:pPr>
      <w:r w:rsidRPr="001D5937">
        <w:rPr>
          <w:rFonts w:eastAsia="Calibri"/>
          <w:szCs w:val="24"/>
          <w:lang w:eastAsia="en-US"/>
        </w:rPr>
        <w:lastRenderedPageBreak/>
        <w:t xml:space="preserve">Zamawiający zastrzega sobie prawo rozliczenia płatności wynikających z umowy za pośrednictwem metody podzielonej płatności (ang. </w:t>
      </w:r>
      <w:proofErr w:type="spellStart"/>
      <w:r w:rsidRPr="001D5937">
        <w:rPr>
          <w:rFonts w:eastAsia="Calibri"/>
          <w:szCs w:val="24"/>
          <w:lang w:eastAsia="en-US"/>
        </w:rPr>
        <w:t>split</w:t>
      </w:r>
      <w:proofErr w:type="spellEnd"/>
      <w:r w:rsidRPr="001D5937">
        <w:rPr>
          <w:rFonts w:eastAsia="Calibri"/>
          <w:szCs w:val="24"/>
          <w:lang w:eastAsia="en-US"/>
        </w:rPr>
        <w:t xml:space="preserve"> </w:t>
      </w:r>
      <w:proofErr w:type="spellStart"/>
      <w:r w:rsidRPr="001D5937">
        <w:rPr>
          <w:rFonts w:eastAsia="Calibri"/>
          <w:szCs w:val="24"/>
          <w:lang w:eastAsia="en-US"/>
        </w:rPr>
        <w:t>payment</w:t>
      </w:r>
      <w:proofErr w:type="spellEnd"/>
      <w:r w:rsidRPr="001D5937">
        <w:rPr>
          <w:rFonts w:eastAsia="Calibri"/>
          <w:szCs w:val="24"/>
          <w:lang w:eastAsia="en-US"/>
        </w:rPr>
        <w:t xml:space="preserve">) przewidzianego </w:t>
      </w:r>
      <w:r w:rsidRPr="001D5937">
        <w:rPr>
          <w:rFonts w:eastAsia="Calibri"/>
          <w:szCs w:val="24"/>
          <w:lang w:eastAsia="en-US"/>
        </w:rPr>
        <w:br/>
        <w:t>w przepisach ustawy o podatku od towarów i usług.</w:t>
      </w:r>
    </w:p>
    <w:p w14:paraId="7600FE1E" w14:textId="77777777" w:rsidR="001D5937" w:rsidRPr="001D5937" w:rsidRDefault="001D5937" w:rsidP="00406B75">
      <w:pPr>
        <w:numPr>
          <w:ilvl w:val="1"/>
          <w:numId w:val="2"/>
        </w:numPr>
        <w:autoSpaceDE w:val="0"/>
        <w:autoSpaceDN w:val="0"/>
        <w:adjustRightInd w:val="0"/>
        <w:spacing w:after="0" w:line="360" w:lineRule="auto"/>
        <w:ind w:left="568" w:right="-91" w:hanging="284"/>
        <w:rPr>
          <w:rFonts w:eastAsia="Calibri"/>
          <w:szCs w:val="24"/>
          <w:lang w:eastAsia="en-US"/>
        </w:rPr>
      </w:pPr>
      <w:r w:rsidRPr="001D5937">
        <w:rPr>
          <w:rFonts w:eastAsia="Calibri"/>
          <w:szCs w:val="24"/>
          <w:lang w:eastAsia="en-US"/>
        </w:rPr>
        <w:t xml:space="preserve">Wykonawca oświadcza, że rachunek bankowy wskazany na fakturze </w:t>
      </w:r>
    </w:p>
    <w:p w14:paraId="1F21AF4D" w14:textId="77777777" w:rsidR="001D5937" w:rsidRPr="001D5937" w:rsidRDefault="001D5937" w:rsidP="00406B75">
      <w:pPr>
        <w:numPr>
          <w:ilvl w:val="2"/>
          <w:numId w:val="2"/>
        </w:numPr>
        <w:autoSpaceDE w:val="0"/>
        <w:autoSpaceDN w:val="0"/>
        <w:adjustRightInd w:val="0"/>
        <w:spacing w:after="0" w:line="360" w:lineRule="auto"/>
        <w:ind w:left="851" w:right="-91" w:hanging="284"/>
        <w:rPr>
          <w:rFonts w:eastAsia="Calibri"/>
          <w:szCs w:val="24"/>
          <w:lang w:eastAsia="en-US"/>
        </w:rPr>
      </w:pPr>
      <w:r w:rsidRPr="001D5937">
        <w:rPr>
          <w:rFonts w:eastAsia="Calibri"/>
          <w:szCs w:val="24"/>
          <w:lang w:eastAsia="en-US"/>
        </w:rPr>
        <w:t>jest rachunkiem umożliwiającym płatność w ramach mechanizmu podzielonej płatności, o którym mowa powyżej.</w:t>
      </w:r>
    </w:p>
    <w:p w14:paraId="6A4ECDC0" w14:textId="77777777" w:rsidR="001D5937" w:rsidRPr="001D5937" w:rsidRDefault="001D5937" w:rsidP="00406B75">
      <w:pPr>
        <w:numPr>
          <w:ilvl w:val="2"/>
          <w:numId w:val="2"/>
        </w:numPr>
        <w:autoSpaceDE w:val="0"/>
        <w:autoSpaceDN w:val="0"/>
        <w:adjustRightInd w:val="0"/>
        <w:spacing w:after="0" w:line="360" w:lineRule="auto"/>
        <w:ind w:left="851" w:right="-91" w:hanging="284"/>
        <w:rPr>
          <w:rFonts w:eastAsia="Calibri"/>
          <w:szCs w:val="24"/>
          <w:lang w:eastAsia="en-US"/>
        </w:rPr>
      </w:pPr>
      <w:r w:rsidRPr="001D5937">
        <w:rPr>
          <w:rFonts w:eastAsia="Calibri"/>
          <w:szCs w:val="24"/>
          <w:lang w:eastAsia="en-US"/>
        </w:rPr>
        <w:t xml:space="preserve">jest rachunkiem znajdującym się w elektronicznym wykazie podmiotów prowadzonym od 1 września 2019 r. przez Szefa Krajowej Administracji Skarbowej, o którym mowa </w:t>
      </w:r>
      <w:r w:rsidRPr="001D5937">
        <w:rPr>
          <w:rFonts w:eastAsia="Calibri"/>
          <w:szCs w:val="24"/>
          <w:lang w:eastAsia="en-US"/>
        </w:rPr>
        <w:br/>
        <w:t>w ustawie o podatku od towarów i usług.</w:t>
      </w:r>
    </w:p>
    <w:p w14:paraId="6C38221A" w14:textId="0BDD41AC" w:rsidR="001D5937" w:rsidRPr="001D5937" w:rsidRDefault="001D5937" w:rsidP="00406B75">
      <w:pPr>
        <w:numPr>
          <w:ilvl w:val="0"/>
          <w:numId w:val="2"/>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W przypadku gdy rachunek bankowy Wykonawcy nie spełnia warunków określonych </w:t>
      </w:r>
      <w:r w:rsidRPr="001D5937">
        <w:rPr>
          <w:rFonts w:eastAsia="Calibri"/>
          <w:szCs w:val="24"/>
          <w:lang w:eastAsia="en-US"/>
        </w:rPr>
        <w:br/>
        <w:t>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40813A1A" w14:textId="77777777" w:rsidR="001D5937" w:rsidRPr="001D5937" w:rsidRDefault="001D5937" w:rsidP="00406B75">
      <w:pPr>
        <w:numPr>
          <w:ilvl w:val="0"/>
          <w:numId w:val="2"/>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389EDE9F" w14:textId="77777777" w:rsidR="001D5937" w:rsidRPr="001D5937" w:rsidRDefault="001D5937" w:rsidP="00406B75">
      <w:pPr>
        <w:numPr>
          <w:ilvl w:val="0"/>
          <w:numId w:val="2"/>
        </w:numPr>
        <w:autoSpaceDE w:val="0"/>
        <w:autoSpaceDN w:val="0"/>
        <w:adjustRightInd w:val="0"/>
        <w:spacing w:after="0" w:line="360" w:lineRule="auto"/>
        <w:ind w:right="-91"/>
        <w:rPr>
          <w:rFonts w:eastAsia="Calibri"/>
          <w:szCs w:val="24"/>
          <w:lang w:eastAsia="en-US"/>
        </w:rPr>
      </w:pPr>
      <w:r w:rsidRPr="001D5937">
        <w:rPr>
          <w:rFonts w:eastAsia="Calibri"/>
          <w:szCs w:val="24"/>
          <w:lang w:eastAsia="en-US"/>
        </w:rPr>
        <w:t>Wykonawca posiada rachunek bankowy o nr……………… który będzie na fakturze i na który będą dokonywane przelewy.</w:t>
      </w:r>
    </w:p>
    <w:p w14:paraId="41CF582C"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 xml:space="preserve">§ 8 </w:t>
      </w:r>
    </w:p>
    <w:p w14:paraId="4A7664BA"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Odbiór robót</w:t>
      </w:r>
    </w:p>
    <w:p w14:paraId="3B031E1E" w14:textId="77777777" w:rsidR="001D5937" w:rsidRPr="001D5937" w:rsidRDefault="001D5937" w:rsidP="00406B75">
      <w:pPr>
        <w:numPr>
          <w:ilvl w:val="0"/>
          <w:numId w:val="32"/>
        </w:numPr>
        <w:spacing w:after="0" w:line="360" w:lineRule="auto"/>
        <w:ind w:left="284" w:hanging="284"/>
        <w:textAlignment w:val="baseline"/>
        <w:rPr>
          <w:szCs w:val="24"/>
        </w:rPr>
      </w:pPr>
      <w:r w:rsidRPr="001D5937">
        <w:rPr>
          <w:szCs w:val="24"/>
        </w:rPr>
        <w:t>Strony ustalają, że w toku realizacji przedmiotu umowy będą stosowane następujące odbiory:</w:t>
      </w:r>
    </w:p>
    <w:p w14:paraId="01A749FB" w14:textId="77777777" w:rsidR="001D5937" w:rsidRPr="001D5937" w:rsidRDefault="001D5937" w:rsidP="00406B75">
      <w:pPr>
        <w:numPr>
          <w:ilvl w:val="1"/>
          <w:numId w:val="33"/>
        </w:numPr>
        <w:spacing w:after="0" w:line="360" w:lineRule="auto"/>
        <w:ind w:left="567" w:hanging="283"/>
        <w:textAlignment w:val="baseline"/>
        <w:rPr>
          <w:szCs w:val="24"/>
        </w:rPr>
      </w:pPr>
      <w:r w:rsidRPr="001D5937">
        <w:rPr>
          <w:szCs w:val="24"/>
        </w:rPr>
        <w:t>odbiór projektu wykonawczego;</w:t>
      </w:r>
    </w:p>
    <w:p w14:paraId="09CDD6F0" w14:textId="77777777" w:rsidR="001D5937" w:rsidRPr="001D5937" w:rsidRDefault="001D5937" w:rsidP="00406B75">
      <w:pPr>
        <w:numPr>
          <w:ilvl w:val="1"/>
          <w:numId w:val="33"/>
        </w:numPr>
        <w:spacing w:after="0" w:line="360" w:lineRule="auto"/>
        <w:ind w:left="567" w:hanging="283"/>
        <w:textAlignment w:val="baseline"/>
        <w:rPr>
          <w:szCs w:val="24"/>
        </w:rPr>
      </w:pPr>
      <w:r w:rsidRPr="001D5937">
        <w:rPr>
          <w:szCs w:val="24"/>
        </w:rPr>
        <w:t>odbiór robót zanikających i ulegających zakryciu;</w:t>
      </w:r>
    </w:p>
    <w:p w14:paraId="38BB63DF" w14:textId="77777777" w:rsidR="001D5937" w:rsidRPr="001D5937" w:rsidRDefault="001D5937" w:rsidP="00406B75">
      <w:pPr>
        <w:numPr>
          <w:ilvl w:val="1"/>
          <w:numId w:val="33"/>
        </w:numPr>
        <w:spacing w:after="0" w:line="360" w:lineRule="auto"/>
        <w:ind w:left="567" w:hanging="283"/>
        <w:textAlignment w:val="baseline"/>
        <w:rPr>
          <w:szCs w:val="24"/>
        </w:rPr>
      </w:pPr>
      <w:r w:rsidRPr="001D5937">
        <w:rPr>
          <w:szCs w:val="24"/>
        </w:rPr>
        <w:t>odbiór częściowy;</w:t>
      </w:r>
    </w:p>
    <w:p w14:paraId="07F32736" w14:textId="77777777" w:rsidR="001D5937" w:rsidRPr="001D5937" w:rsidRDefault="001D5937" w:rsidP="00406B75">
      <w:pPr>
        <w:numPr>
          <w:ilvl w:val="1"/>
          <w:numId w:val="33"/>
        </w:numPr>
        <w:spacing w:after="0" w:line="360" w:lineRule="auto"/>
        <w:ind w:left="567" w:hanging="283"/>
        <w:textAlignment w:val="baseline"/>
        <w:rPr>
          <w:szCs w:val="24"/>
        </w:rPr>
      </w:pPr>
      <w:r w:rsidRPr="001D5937">
        <w:rPr>
          <w:szCs w:val="24"/>
        </w:rPr>
        <w:t xml:space="preserve">odbiór </w:t>
      </w:r>
      <w:r w:rsidRPr="001D5937">
        <w:rPr>
          <w:spacing w:val="-3"/>
          <w:szCs w:val="24"/>
        </w:rPr>
        <w:t>końcowy;</w:t>
      </w:r>
    </w:p>
    <w:p w14:paraId="1633FF76" w14:textId="77777777" w:rsidR="001D5937" w:rsidRPr="001D5937" w:rsidRDefault="001D5937" w:rsidP="00406B75">
      <w:pPr>
        <w:numPr>
          <w:ilvl w:val="1"/>
          <w:numId w:val="33"/>
        </w:numPr>
        <w:spacing w:after="0" w:line="360" w:lineRule="auto"/>
        <w:ind w:left="567" w:hanging="283"/>
        <w:textAlignment w:val="baseline"/>
        <w:rPr>
          <w:szCs w:val="24"/>
        </w:rPr>
      </w:pPr>
      <w:r w:rsidRPr="001D5937">
        <w:rPr>
          <w:szCs w:val="24"/>
        </w:rPr>
        <w:t>odbiór pogwarancyjny.</w:t>
      </w:r>
    </w:p>
    <w:p w14:paraId="63DC1839" w14:textId="77777777" w:rsidR="001D5937" w:rsidRPr="001D5937" w:rsidRDefault="001D5937" w:rsidP="00406B75">
      <w:pPr>
        <w:numPr>
          <w:ilvl w:val="0"/>
          <w:numId w:val="32"/>
        </w:numPr>
        <w:spacing w:after="0" w:line="360" w:lineRule="auto"/>
        <w:ind w:left="284" w:hanging="284"/>
        <w:rPr>
          <w:szCs w:val="24"/>
        </w:rPr>
      </w:pPr>
      <w:r w:rsidRPr="001D5937">
        <w:rPr>
          <w:szCs w:val="24"/>
        </w:rPr>
        <w:lastRenderedPageBreak/>
        <w:t xml:space="preserve">Czynności związane z odbiorem częściowym lub odbiorem końcowym prac od </w:t>
      </w:r>
      <w:r w:rsidRPr="001D5937">
        <w:rPr>
          <w:spacing w:val="-3"/>
          <w:szCs w:val="24"/>
        </w:rPr>
        <w:t xml:space="preserve">Wykonawcy </w:t>
      </w:r>
      <w:r w:rsidRPr="001D5937">
        <w:rPr>
          <w:szCs w:val="24"/>
        </w:rPr>
        <w:t>dokonuje komisja powołana przez Zamawiającego przy udziale Inspektora</w:t>
      </w:r>
      <w:r w:rsidRPr="001D5937">
        <w:rPr>
          <w:spacing w:val="-8"/>
          <w:szCs w:val="24"/>
        </w:rPr>
        <w:t xml:space="preserve"> </w:t>
      </w:r>
      <w:r w:rsidRPr="001D5937">
        <w:rPr>
          <w:szCs w:val="24"/>
        </w:rPr>
        <w:t>nadzoru.</w:t>
      </w:r>
    </w:p>
    <w:p w14:paraId="0D9A320E" w14:textId="77777777" w:rsidR="001D5937" w:rsidRPr="001D5937" w:rsidRDefault="001D5937" w:rsidP="00406B75">
      <w:pPr>
        <w:numPr>
          <w:ilvl w:val="0"/>
          <w:numId w:val="32"/>
        </w:numPr>
        <w:spacing w:after="0" w:line="360" w:lineRule="auto"/>
        <w:ind w:left="284" w:hanging="284"/>
        <w:textAlignment w:val="baseline"/>
        <w:rPr>
          <w:szCs w:val="24"/>
        </w:rPr>
      </w:pPr>
      <w:r w:rsidRPr="001D5937">
        <w:rPr>
          <w:szCs w:val="24"/>
        </w:rPr>
        <w:t xml:space="preserve">Odbiór projektu wykonawczego polegać będzie na ocenie i przyjęciu projektu wykonawczego na etapie przed przystąpieniem do robót budowlanych. Wykonawca przedłoży Zamawiającemu projekt wykonawczy w ilości 3 sztuk. Zamawiający wraz </w:t>
      </w:r>
      <w:r w:rsidRPr="001D5937">
        <w:rPr>
          <w:szCs w:val="24"/>
        </w:rPr>
        <w:br/>
        <w:t>z Inspektorem Nadzoru zweryfikuje zgodność opracowanej dokumentacji z programem funkcjonalno-użytkowym oraz z warunkami SWZ, jak również z aktualnymi przepisami prawa.</w:t>
      </w:r>
    </w:p>
    <w:p w14:paraId="6F7EF36A" w14:textId="77777777" w:rsidR="001D5937" w:rsidRPr="001D5937" w:rsidRDefault="001D5937" w:rsidP="00406B75">
      <w:pPr>
        <w:numPr>
          <w:ilvl w:val="0"/>
          <w:numId w:val="32"/>
        </w:numPr>
        <w:spacing w:after="0" w:line="360" w:lineRule="auto"/>
        <w:ind w:left="284" w:hanging="284"/>
        <w:textAlignment w:val="baseline"/>
        <w:rPr>
          <w:szCs w:val="24"/>
        </w:rPr>
      </w:pPr>
      <w:r w:rsidRPr="001D5937">
        <w:rPr>
          <w:szCs w:val="24"/>
        </w:rPr>
        <w:t xml:space="preserve">Odbiór prac zanikających i ulegających zakryciu polegać będzie na finalnej ocenie ilości </w:t>
      </w:r>
      <w:r w:rsidRPr="001D5937">
        <w:rPr>
          <w:szCs w:val="24"/>
        </w:rPr>
        <w:br/>
        <w:t>i jakości wykonywanych prac, które w dalszym procesie realizacji ulegną zakryciu. Odbiór prac zanikających i ulegających zakryciu będzie dokonany w czasie umożliwiającym wykonanie ewentualnych korekt i poprawek bez hamowania ogólnego postępu prac. Odbioru prac zanikających dokonuje Inspektor Nadzoru.</w:t>
      </w:r>
    </w:p>
    <w:p w14:paraId="7DBE1F63" w14:textId="1893B3C2" w:rsidR="00E578C1" w:rsidRPr="00C504C4" w:rsidRDefault="001D5937" w:rsidP="00C504C4">
      <w:pPr>
        <w:numPr>
          <w:ilvl w:val="0"/>
          <w:numId w:val="32"/>
        </w:numPr>
        <w:spacing w:after="0" w:line="360" w:lineRule="auto"/>
        <w:ind w:left="284" w:hanging="284"/>
        <w:textAlignment w:val="baseline"/>
        <w:rPr>
          <w:szCs w:val="24"/>
        </w:rPr>
      </w:pPr>
      <w:r w:rsidRPr="001D5937">
        <w:rPr>
          <w:szCs w:val="24"/>
        </w:rPr>
        <w:t xml:space="preserve">Roboty budowlane, dla których strony ustaliły w harmonogramie odbiory częściowe, Wykonawca każdorazowo zgłosi wpisem Kierownika budowy do dziennika budowy oraz powiadomi o gotowości do odbioru częściowego lub końcowego prac Zamawiającego </w:t>
      </w:r>
      <w:r w:rsidRPr="001D5937">
        <w:rPr>
          <w:szCs w:val="24"/>
        </w:rPr>
        <w:br/>
        <w:t>i Inspektora Nadzoru. Zamawiający dokona ich odbioru bezzwłocznie tak, aby nie spowodować przerw w realizacji przedmiotu umowy, lecz w terminie nie dłuższym niż 5 dni od daty zgłoszenia. Dla dokonania odbioru częściowego Wykonawca przedłoży Zamawiającemu niezbędne dokumenty, a w szczególności świadectwa jakości, certyfikaty, atesty, dotyczące odbieranego elementu robót. Poszczególne odbiory częściowe będą potwierdzane protokołem odbioru częściowego.</w:t>
      </w:r>
    </w:p>
    <w:p w14:paraId="4A6F1487" w14:textId="1CA4FEBD" w:rsidR="001D5937" w:rsidRPr="001D5937" w:rsidRDefault="001D5937" w:rsidP="00406B75">
      <w:pPr>
        <w:numPr>
          <w:ilvl w:val="0"/>
          <w:numId w:val="32"/>
        </w:numPr>
        <w:spacing w:after="0" w:line="360" w:lineRule="auto"/>
        <w:ind w:left="284" w:hanging="284"/>
        <w:textAlignment w:val="baseline"/>
        <w:rPr>
          <w:szCs w:val="24"/>
        </w:rPr>
      </w:pPr>
      <w:r w:rsidRPr="00C504C4">
        <w:rPr>
          <w:color w:val="auto"/>
          <w:szCs w:val="24"/>
        </w:rPr>
        <w:t xml:space="preserve">Jeżeli w toku czynności odbioru częściowego zostanie stwierdzone, że przedmiot nie osiągnął gotowości do odbioru z powodu nie zakończenia robót, stwierdzenia wad lub nie </w:t>
      </w:r>
      <w:r w:rsidRPr="001D5937">
        <w:rPr>
          <w:szCs w:val="24"/>
        </w:rPr>
        <w:t xml:space="preserve">wywiązania się z obowiązków, o których mowa w niniejszej umowie, Zamawiający może odmówić odbioru, wyznaczając Wykonawcy odpowiedni termin na usuniecie usterek lub wad i zakończenie robót. </w:t>
      </w:r>
    </w:p>
    <w:p w14:paraId="227363F9" w14:textId="77777777" w:rsidR="001D5937" w:rsidRPr="001D5937" w:rsidRDefault="001D5937" w:rsidP="00C504C4">
      <w:pPr>
        <w:numPr>
          <w:ilvl w:val="0"/>
          <w:numId w:val="32"/>
        </w:numPr>
        <w:spacing w:after="0" w:line="360" w:lineRule="auto"/>
        <w:ind w:left="284" w:hanging="284"/>
        <w:textAlignment w:val="baseline"/>
        <w:rPr>
          <w:szCs w:val="24"/>
        </w:rPr>
      </w:pPr>
      <w:r w:rsidRPr="001D5937">
        <w:rPr>
          <w:szCs w:val="24"/>
        </w:rPr>
        <w:t>Odbioru końcowego dokonuje się po całkowitym zakończeniu wszystkich robót składających się na przedmiot umowy.</w:t>
      </w:r>
    </w:p>
    <w:p w14:paraId="3FCF14A2" w14:textId="77777777" w:rsidR="001D5937" w:rsidRPr="001D5937" w:rsidRDefault="001D5937" w:rsidP="00C504C4">
      <w:pPr>
        <w:numPr>
          <w:ilvl w:val="0"/>
          <w:numId w:val="32"/>
        </w:numPr>
        <w:spacing w:after="0" w:line="360" w:lineRule="auto"/>
        <w:ind w:left="284" w:hanging="284"/>
        <w:textAlignment w:val="baseline"/>
        <w:rPr>
          <w:szCs w:val="24"/>
        </w:rPr>
      </w:pPr>
      <w:r w:rsidRPr="001D5937">
        <w:rPr>
          <w:szCs w:val="24"/>
        </w:rPr>
        <w:t xml:space="preserve">Wykonawca zgłosi do odbioru końcowego wykonanie robót poprzez jednoczesne zawiadomienie Zamawiającego i wpis Kierownika budowy do Dziennika budowy </w:t>
      </w:r>
      <w:r w:rsidRPr="001D5937">
        <w:rPr>
          <w:szCs w:val="24"/>
        </w:rPr>
        <w:br/>
      </w:r>
      <w:r w:rsidRPr="001D5937">
        <w:rPr>
          <w:szCs w:val="24"/>
        </w:rPr>
        <w:lastRenderedPageBreak/>
        <w:t xml:space="preserve">o wykonaniu robót i gotowości do ich odbioru. W razie różnych dat zgłoszenia i wpisu, datą właściwą dla ustalenia daty zgłoszenia przez Wykonawcę jest data późniejsza. </w:t>
      </w:r>
    </w:p>
    <w:p w14:paraId="06576824" w14:textId="77777777" w:rsidR="001D5937" w:rsidRPr="001D5937" w:rsidRDefault="001D5937" w:rsidP="00C504C4">
      <w:pPr>
        <w:numPr>
          <w:ilvl w:val="0"/>
          <w:numId w:val="32"/>
        </w:numPr>
        <w:spacing w:after="0" w:line="360" w:lineRule="auto"/>
        <w:ind w:left="284" w:hanging="284"/>
        <w:textAlignment w:val="baseline"/>
        <w:rPr>
          <w:szCs w:val="24"/>
        </w:rPr>
      </w:pPr>
      <w:r w:rsidRPr="001D5937">
        <w:rPr>
          <w:szCs w:val="24"/>
        </w:rPr>
        <w:t xml:space="preserve">Warunkiem przystąpienia do czynności odbioru końcowego robót przez Zamawiającego jest potwierdzenie przez Inspektora nadzoru, wpisem do Dziennika budowy, zgłoszonej przez Kierownika budowy, gotowości do tego odbioru końcowego, w którym Inspektor nadzoru potwierdzi kompletne i prawidłowe wykonanie robót. </w:t>
      </w:r>
    </w:p>
    <w:p w14:paraId="6242E606" w14:textId="77777777" w:rsidR="001D5937" w:rsidRPr="001D5937" w:rsidRDefault="001D5937" w:rsidP="00C504C4">
      <w:pPr>
        <w:numPr>
          <w:ilvl w:val="0"/>
          <w:numId w:val="32"/>
        </w:numPr>
        <w:spacing w:after="0" w:line="360" w:lineRule="auto"/>
        <w:rPr>
          <w:szCs w:val="24"/>
        </w:rPr>
      </w:pPr>
      <w:r w:rsidRPr="001D5937">
        <w:rPr>
          <w:szCs w:val="24"/>
        </w:rPr>
        <w:t xml:space="preserve">Zamawiający przystąpi do czynności odbioru w ciągu 10 dni od daty zgłoszenia gotowości do odbioru. </w:t>
      </w:r>
    </w:p>
    <w:p w14:paraId="3B7F4FD1" w14:textId="77777777" w:rsidR="001D5937" w:rsidRPr="001D5937" w:rsidRDefault="001D5937" w:rsidP="00C504C4">
      <w:pPr>
        <w:numPr>
          <w:ilvl w:val="0"/>
          <w:numId w:val="32"/>
        </w:numPr>
        <w:spacing w:after="0" w:line="360" w:lineRule="auto"/>
        <w:rPr>
          <w:szCs w:val="24"/>
        </w:rPr>
      </w:pPr>
      <w:r w:rsidRPr="001D5937">
        <w:rPr>
          <w:szCs w:val="24"/>
        </w:rPr>
        <w:t>Wraz ze zgłoszeniem do odbioru końcowego Wykonawca przekaże Zamawiającemu następujące dokumenty:</w:t>
      </w:r>
    </w:p>
    <w:p w14:paraId="1E25E463" w14:textId="77777777" w:rsidR="001D5937" w:rsidRPr="001D5937" w:rsidRDefault="001D5937" w:rsidP="00C504C4">
      <w:pPr>
        <w:numPr>
          <w:ilvl w:val="0"/>
          <w:numId w:val="34"/>
        </w:numPr>
        <w:spacing w:after="0" w:line="360" w:lineRule="auto"/>
        <w:ind w:left="851" w:hanging="425"/>
        <w:rPr>
          <w:szCs w:val="24"/>
        </w:rPr>
      </w:pPr>
      <w:r w:rsidRPr="001D5937">
        <w:rPr>
          <w:szCs w:val="24"/>
        </w:rPr>
        <w:t>dziennik budowy;</w:t>
      </w:r>
    </w:p>
    <w:p w14:paraId="2EB76D2D" w14:textId="77777777" w:rsidR="001D5937" w:rsidRPr="001D5937" w:rsidRDefault="001D5937" w:rsidP="00C504C4">
      <w:pPr>
        <w:numPr>
          <w:ilvl w:val="0"/>
          <w:numId w:val="34"/>
        </w:numPr>
        <w:spacing w:after="0" w:line="360" w:lineRule="auto"/>
        <w:ind w:left="851" w:hanging="425"/>
        <w:rPr>
          <w:szCs w:val="24"/>
        </w:rPr>
      </w:pPr>
      <w:r w:rsidRPr="001D5937">
        <w:rPr>
          <w:szCs w:val="24"/>
        </w:rPr>
        <w:t>dokumentację powykonawczą;</w:t>
      </w:r>
    </w:p>
    <w:p w14:paraId="4DE42E90" w14:textId="77777777" w:rsidR="001D5937" w:rsidRPr="001D5937" w:rsidRDefault="001D5937" w:rsidP="00C504C4">
      <w:pPr>
        <w:numPr>
          <w:ilvl w:val="0"/>
          <w:numId w:val="34"/>
        </w:numPr>
        <w:spacing w:after="0" w:line="360" w:lineRule="auto"/>
        <w:ind w:left="851" w:hanging="425"/>
        <w:rPr>
          <w:szCs w:val="24"/>
        </w:rPr>
      </w:pPr>
      <w:r w:rsidRPr="001D5937">
        <w:rPr>
          <w:szCs w:val="24"/>
        </w:rPr>
        <w:t>wymagane dokumenty, protokoły i zaświadczenia z przeprowadzonych prób i sprawdzeń;</w:t>
      </w:r>
    </w:p>
    <w:p w14:paraId="45DB34A3" w14:textId="77777777" w:rsidR="001D5937" w:rsidRPr="001D5937" w:rsidRDefault="001D5937" w:rsidP="00C504C4">
      <w:pPr>
        <w:numPr>
          <w:ilvl w:val="0"/>
          <w:numId w:val="34"/>
        </w:numPr>
        <w:spacing w:after="0" w:line="360" w:lineRule="auto"/>
        <w:ind w:left="709" w:hanging="283"/>
        <w:rPr>
          <w:szCs w:val="24"/>
        </w:rPr>
      </w:pPr>
      <w:r w:rsidRPr="001D5937">
        <w:rPr>
          <w:szCs w:val="24"/>
        </w:rPr>
        <w:t xml:space="preserve">oświadczenie Kierownika budowy (robót) o zgodności wykonania robót </w:t>
      </w:r>
      <w:r w:rsidRPr="001D5937">
        <w:rPr>
          <w:szCs w:val="24"/>
        </w:rPr>
        <w:br/>
        <w:t>z obowiązującymi przepisami i normami;</w:t>
      </w:r>
    </w:p>
    <w:p w14:paraId="057F2164" w14:textId="77777777" w:rsidR="001D5937" w:rsidRPr="001D5937" w:rsidRDefault="001D5937" w:rsidP="00C504C4">
      <w:pPr>
        <w:numPr>
          <w:ilvl w:val="0"/>
          <w:numId w:val="34"/>
        </w:numPr>
        <w:spacing w:after="0" w:line="360" w:lineRule="auto"/>
        <w:ind w:left="709" w:hanging="283"/>
        <w:rPr>
          <w:szCs w:val="24"/>
        </w:rPr>
      </w:pPr>
      <w:r w:rsidRPr="001D5937">
        <w:rPr>
          <w:szCs w:val="24"/>
        </w:rPr>
        <w:t>deklaracje zgodności, certyfikaty zgodności oraz atesty użytych materiałów potwierdzające, że wbudowane wyroby budowlane są zgodne z przepisami ustawy Prawo budowlane;</w:t>
      </w:r>
    </w:p>
    <w:p w14:paraId="7930BA70" w14:textId="77777777" w:rsidR="001D5937" w:rsidRPr="001D5937" w:rsidRDefault="001D5937" w:rsidP="00C504C4">
      <w:pPr>
        <w:numPr>
          <w:ilvl w:val="0"/>
          <w:numId w:val="34"/>
        </w:numPr>
        <w:spacing w:after="0" w:line="360" w:lineRule="auto"/>
        <w:ind w:left="709" w:hanging="283"/>
        <w:rPr>
          <w:szCs w:val="24"/>
        </w:rPr>
      </w:pPr>
      <w:r w:rsidRPr="001D5937">
        <w:rPr>
          <w:szCs w:val="24"/>
        </w:rPr>
        <w:t>pozwolenia, zgody wymagane obowiązującymi przepisami prawa;</w:t>
      </w:r>
    </w:p>
    <w:p w14:paraId="466198B7" w14:textId="77777777" w:rsidR="001D5937" w:rsidRPr="001D5937" w:rsidRDefault="001D5937" w:rsidP="00C504C4">
      <w:pPr>
        <w:numPr>
          <w:ilvl w:val="0"/>
          <w:numId w:val="34"/>
        </w:numPr>
        <w:spacing w:after="0" w:line="360" w:lineRule="auto"/>
        <w:ind w:left="709" w:hanging="283"/>
        <w:rPr>
          <w:szCs w:val="24"/>
        </w:rPr>
      </w:pPr>
      <w:r w:rsidRPr="001D5937">
        <w:rPr>
          <w:szCs w:val="24"/>
        </w:rPr>
        <w:t xml:space="preserve">pozwolenie na użytkowanie lub dokonanie zawiadomienia właściwego organu nadzoru budowlanego o zakończeniu budowy wraz z zaświadczeniem, że organ nie wniósł sprzeciwu do zgłoszenia zgodnie z przepisami ustawy z dnia 7 lipca 1994 r. Prawo budowlane </w:t>
      </w:r>
      <w:r w:rsidRPr="001D5937">
        <w:rPr>
          <w:rFonts w:eastAsia="Calibri"/>
          <w:bCs/>
          <w:szCs w:val="24"/>
          <w:lang w:eastAsia="en-US"/>
        </w:rPr>
        <w:t>(Dz. U. 2021 r. poz. 2351 ze zm.)</w:t>
      </w:r>
    </w:p>
    <w:p w14:paraId="292C9087" w14:textId="77777777" w:rsidR="001D5937" w:rsidRPr="001D5937" w:rsidRDefault="001D5937" w:rsidP="00C504C4">
      <w:pPr>
        <w:numPr>
          <w:ilvl w:val="0"/>
          <w:numId w:val="32"/>
        </w:numPr>
        <w:spacing w:after="0" w:line="360" w:lineRule="auto"/>
        <w:rPr>
          <w:szCs w:val="24"/>
        </w:rPr>
      </w:pPr>
      <w:r w:rsidRPr="001D5937">
        <w:rPr>
          <w:szCs w:val="24"/>
        </w:rPr>
        <w:t xml:space="preserve">Jeżeli roboty objęte odbiorem były realizowane z udziałem Podwykonawcy, Wykonawca do zawiadomienia jest zobowiązany załączyć także protokół odbioru robót od Podwykonawcy bez żadnych zastrzeżeń oraz oświadczenie Podwykonawcy wymagane niniejsza umową. </w:t>
      </w:r>
    </w:p>
    <w:p w14:paraId="2DB16209" w14:textId="77777777" w:rsidR="001D5937" w:rsidRPr="001D5937" w:rsidRDefault="001D5937" w:rsidP="00C504C4">
      <w:pPr>
        <w:numPr>
          <w:ilvl w:val="0"/>
          <w:numId w:val="32"/>
        </w:numPr>
        <w:spacing w:after="0" w:line="360" w:lineRule="auto"/>
        <w:rPr>
          <w:szCs w:val="24"/>
        </w:rPr>
      </w:pPr>
      <w:r w:rsidRPr="001D5937">
        <w:rPr>
          <w:szCs w:val="24"/>
        </w:rPr>
        <w:lastRenderedPageBreak/>
        <w:t xml:space="preserve">W przypadku stwierdzenia przez Zamawiającego braków w przedłożonej dokumentacji </w:t>
      </w:r>
      <w:r w:rsidRPr="001D5937">
        <w:rPr>
          <w:szCs w:val="24"/>
        </w:rPr>
        <w:br/>
        <w:t>i braku ich uzupełnienia w terminie wyznaczonym przez Zamawiającego, czynności odbiorowe zostaną wstrzymane do momentu otrzymania pełnej dokumentacji.</w:t>
      </w:r>
    </w:p>
    <w:p w14:paraId="090AC8B1" w14:textId="77777777" w:rsidR="001D5937" w:rsidRPr="001D5937" w:rsidRDefault="001D5937" w:rsidP="00C504C4">
      <w:pPr>
        <w:numPr>
          <w:ilvl w:val="0"/>
          <w:numId w:val="32"/>
        </w:numPr>
        <w:spacing w:after="0" w:line="360" w:lineRule="auto"/>
        <w:rPr>
          <w:szCs w:val="24"/>
        </w:rPr>
      </w:pPr>
      <w:r w:rsidRPr="001D5937">
        <w:rPr>
          <w:szCs w:val="24"/>
        </w:rPr>
        <w:t>Jeżeli w toku czynności odbioru zostaną stwierdzone</w:t>
      </w:r>
      <w:r w:rsidRPr="001D5937">
        <w:rPr>
          <w:spacing w:val="-2"/>
          <w:szCs w:val="24"/>
        </w:rPr>
        <w:t xml:space="preserve"> </w:t>
      </w:r>
      <w:r w:rsidRPr="001D5937">
        <w:rPr>
          <w:szCs w:val="24"/>
        </w:rPr>
        <w:t>wady:</w:t>
      </w:r>
    </w:p>
    <w:p w14:paraId="7DC1E478" w14:textId="77777777" w:rsidR="001D5937" w:rsidRPr="001D5937" w:rsidRDefault="001D5937" w:rsidP="00C504C4">
      <w:pPr>
        <w:numPr>
          <w:ilvl w:val="0"/>
          <w:numId w:val="35"/>
        </w:numPr>
        <w:spacing w:after="0" w:line="360" w:lineRule="auto"/>
        <w:ind w:left="709" w:hanging="283"/>
        <w:textAlignment w:val="baseline"/>
        <w:rPr>
          <w:szCs w:val="24"/>
        </w:rPr>
      </w:pPr>
      <w:r w:rsidRPr="001D5937">
        <w:rPr>
          <w:szCs w:val="24"/>
        </w:rPr>
        <w:t>nadające się do usunięcia, Zamawiający może odmówić odbioru do czasu usunięcia</w:t>
      </w:r>
      <w:r w:rsidRPr="001D5937">
        <w:rPr>
          <w:spacing w:val="-15"/>
          <w:szCs w:val="24"/>
        </w:rPr>
        <w:t xml:space="preserve"> </w:t>
      </w:r>
      <w:r w:rsidRPr="001D5937">
        <w:rPr>
          <w:szCs w:val="24"/>
        </w:rPr>
        <w:t xml:space="preserve">wad </w:t>
      </w:r>
      <w:r w:rsidRPr="001D5937">
        <w:rPr>
          <w:szCs w:val="24"/>
        </w:rPr>
        <w:br/>
        <w:t>i wyznaczyć termin technicznie uzasadniony na ich usunięcie;</w:t>
      </w:r>
    </w:p>
    <w:p w14:paraId="1266DC50" w14:textId="77777777" w:rsidR="001D5937" w:rsidRPr="001D5937" w:rsidRDefault="001D5937" w:rsidP="00C504C4">
      <w:pPr>
        <w:numPr>
          <w:ilvl w:val="0"/>
          <w:numId w:val="35"/>
        </w:numPr>
        <w:spacing w:after="0" w:line="360" w:lineRule="auto"/>
        <w:ind w:hanging="578"/>
        <w:textAlignment w:val="baseline"/>
        <w:rPr>
          <w:szCs w:val="24"/>
        </w:rPr>
      </w:pPr>
      <w:r w:rsidRPr="001D5937">
        <w:rPr>
          <w:szCs w:val="24"/>
        </w:rPr>
        <w:t>nienadające się do usunięcia, Zamawiający</w:t>
      </w:r>
      <w:r w:rsidRPr="001D5937">
        <w:rPr>
          <w:spacing w:val="-5"/>
          <w:szCs w:val="24"/>
        </w:rPr>
        <w:t xml:space="preserve"> </w:t>
      </w:r>
      <w:r w:rsidRPr="001D5937">
        <w:rPr>
          <w:szCs w:val="24"/>
        </w:rPr>
        <w:t>może:</w:t>
      </w:r>
    </w:p>
    <w:p w14:paraId="0F1EA156" w14:textId="77777777" w:rsidR="001D5937" w:rsidRPr="001D5937" w:rsidRDefault="001D5937" w:rsidP="00C504C4">
      <w:pPr>
        <w:numPr>
          <w:ilvl w:val="0"/>
          <w:numId w:val="36"/>
        </w:numPr>
        <w:spacing w:after="0" w:line="360" w:lineRule="auto"/>
        <w:ind w:left="993" w:hanging="284"/>
        <w:textAlignment w:val="baseline"/>
        <w:rPr>
          <w:szCs w:val="24"/>
        </w:rPr>
      </w:pPr>
      <w:r w:rsidRPr="001D5937">
        <w:rPr>
          <w:szCs w:val="24"/>
        </w:rPr>
        <w:t>obniżyć wynagrodzenie Wykonawcy odpowiednio do utraconej wartości użytkowej, estetycznej i technicznej – jeżeli wady nie uniemożliwiają użytkowania przedmiotu umowy zgodnie z jego</w:t>
      </w:r>
      <w:r w:rsidRPr="001D5937">
        <w:rPr>
          <w:spacing w:val="-5"/>
          <w:szCs w:val="24"/>
        </w:rPr>
        <w:t xml:space="preserve"> </w:t>
      </w:r>
      <w:r w:rsidRPr="001D5937">
        <w:rPr>
          <w:szCs w:val="24"/>
        </w:rPr>
        <w:t>przeznaczeniem,</w:t>
      </w:r>
    </w:p>
    <w:p w14:paraId="25202388" w14:textId="77777777" w:rsidR="001D5937" w:rsidRPr="001D5937" w:rsidRDefault="001D5937" w:rsidP="00C504C4">
      <w:pPr>
        <w:numPr>
          <w:ilvl w:val="0"/>
          <w:numId w:val="36"/>
        </w:numPr>
        <w:spacing w:after="0" w:line="360" w:lineRule="auto"/>
        <w:ind w:left="993" w:hanging="284"/>
        <w:textAlignment w:val="baseline"/>
        <w:rPr>
          <w:szCs w:val="24"/>
        </w:rPr>
      </w:pPr>
      <w:r w:rsidRPr="001D5937">
        <w:rPr>
          <w:szCs w:val="24"/>
        </w:rPr>
        <w:t>odstąpić od umowy w terminie 30 dni lub żądać wykonania przedmiotu odbioru po raz drugi – jeżeli wady uniemożliwiają użytkowanie przedmiotu umowy zgodnie z przeznaczeniem.</w:t>
      </w:r>
    </w:p>
    <w:p w14:paraId="5CFFD03A" w14:textId="77777777" w:rsidR="001D5937" w:rsidRPr="001D5937" w:rsidRDefault="001D5937" w:rsidP="00C504C4">
      <w:pPr>
        <w:numPr>
          <w:ilvl w:val="0"/>
          <w:numId w:val="32"/>
        </w:numPr>
        <w:spacing w:after="0" w:line="360" w:lineRule="auto"/>
        <w:ind w:hanging="436"/>
        <w:textAlignment w:val="baseline"/>
        <w:rPr>
          <w:szCs w:val="24"/>
        </w:rPr>
      </w:pPr>
      <w:r w:rsidRPr="001D5937">
        <w:rPr>
          <w:szCs w:val="24"/>
        </w:rPr>
        <w:t xml:space="preserve">Wykonawca zobowiązany jest do zawiadomienia Zamawiającego o usunięciu wad robót stwierdzonych w trakcie odbioru końcowego oraz jest uprawniony do żądania niezwłocznego wyznaczenia terminu odbioru końcowego robót. </w:t>
      </w:r>
    </w:p>
    <w:p w14:paraId="5CE42745" w14:textId="00CD60B5" w:rsidR="001D5937" w:rsidRPr="001D5937" w:rsidRDefault="001D5937" w:rsidP="00C504C4">
      <w:pPr>
        <w:numPr>
          <w:ilvl w:val="0"/>
          <w:numId w:val="32"/>
        </w:numPr>
        <w:spacing w:after="0" w:line="360" w:lineRule="auto"/>
        <w:textAlignment w:val="baseline"/>
        <w:rPr>
          <w:szCs w:val="24"/>
        </w:rPr>
      </w:pPr>
      <w:r w:rsidRPr="001D5937">
        <w:rPr>
          <w:szCs w:val="24"/>
        </w:rPr>
        <w:t xml:space="preserve">W przypadku określonym w ust. 15 pkt 1, nowy termin odbioru końcowego ustala się </w:t>
      </w:r>
      <w:r w:rsidRPr="001D5937">
        <w:rPr>
          <w:szCs w:val="24"/>
        </w:rPr>
        <w:br/>
        <w:t>w trybie określonym w ust. 10 z uwzględnieniem ust. 8 i 9.</w:t>
      </w:r>
    </w:p>
    <w:p w14:paraId="37C378FA" w14:textId="43D8B658" w:rsidR="001D5937" w:rsidRPr="001D5937" w:rsidRDefault="001D5937" w:rsidP="00C504C4">
      <w:pPr>
        <w:numPr>
          <w:ilvl w:val="0"/>
          <w:numId w:val="32"/>
        </w:numPr>
        <w:spacing w:after="0" w:line="360" w:lineRule="auto"/>
        <w:textAlignment w:val="baseline"/>
        <w:rPr>
          <w:szCs w:val="24"/>
        </w:rPr>
      </w:pPr>
      <w:r w:rsidRPr="001D5937">
        <w:rPr>
          <w:szCs w:val="24"/>
        </w:rPr>
        <w:t xml:space="preserve">W przypadku opóźnień w usunięciu przez Wykonawcę wad stwierdzonych przy odbiorze końcowym, o co najmniej 14 dni od wyznaczonego przez Zamawiającego terminu na usunięcie, Zamawiający może powierzyć ich usunięcie na koszt Wykonawcy (zastępcze usunięcie wad). Strony umowy ustalają, że zapłata przez Wykonawcę za zastępcze usunięcie wad nastąpi w terminie 14 dni od daty otrzymania faktury. Brak zapłaty przez Wykonawcę w terminie faktury będzie upoważniał Zamawiającego do potrącenia należności z faktury z wynagrodzenia umownego Wykonawcy. Zastępcze usunięcie wad, bez względu na zakres i rodzaj robót, które będą podlegały wówczas wykonaniu, nie powoduje utraty bądź ograniczenia w odniesieniu do wykonanych lub odebranych robót, żadnych uprawnień Zamawiającego z udzielonej w umowie gwarancji jakości lub rękojmi za wady robót. </w:t>
      </w:r>
    </w:p>
    <w:p w14:paraId="6104F2C6" w14:textId="5CA1B735" w:rsidR="001D5937" w:rsidRPr="001D5937" w:rsidRDefault="001D5937" w:rsidP="00C504C4">
      <w:pPr>
        <w:numPr>
          <w:ilvl w:val="0"/>
          <w:numId w:val="32"/>
        </w:numPr>
        <w:spacing w:after="0" w:line="360" w:lineRule="auto"/>
        <w:textAlignment w:val="baseline"/>
        <w:rPr>
          <w:szCs w:val="24"/>
        </w:rPr>
      </w:pPr>
      <w:r w:rsidRPr="001D5937">
        <w:rPr>
          <w:szCs w:val="24"/>
        </w:rPr>
        <w:t xml:space="preserve">Za dzień faktycznego odbioru końcowego uznaje się dzień podpisania przez upoważnionych przedstawicieli Stron umowy protokołu odbioru końcowego bez </w:t>
      </w:r>
      <w:r w:rsidRPr="001D5937">
        <w:rPr>
          <w:szCs w:val="24"/>
        </w:rPr>
        <w:lastRenderedPageBreak/>
        <w:t xml:space="preserve">zastrzeżeń. Warunkiem podpisania protokołu jest uzyskanie przez Wykonawcę w imieniu i na rzecz Zamawiającego prawomocnego pozwolenia na użytkowanie lub dokonanie zawiadomienia właściwego organu nadzoru budowlanego o zakończeniu budowy wraz z zaświadczeniem, że organ nie wniósł sprzeciwu do zgłoszenia zgodnie z przepisami ustawy z dnia 7 lipca 1994 r. Prawo budowlane </w:t>
      </w:r>
      <w:r w:rsidRPr="001D5937">
        <w:rPr>
          <w:rFonts w:eastAsia="Calibri"/>
          <w:bCs/>
          <w:szCs w:val="24"/>
          <w:lang w:eastAsia="en-US"/>
        </w:rPr>
        <w:t>(Dz. U. 2021 r. poz. 2351 ze zm.)</w:t>
      </w:r>
      <w:r w:rsidR="00C504C4">
        <w:rPr>
          <w:rFonts w:eastAsia="Calibri"/>
          <w:bCs/>
          <w:szCs w:val="24"/>
          <w:lang w:eastAsia="en-US"/>
        </w:rPr>
        <w:t xml:space="preserve">. </w:t>
      </w:r>
    </w:p>
    <w:p w14:paraId="15E27B9C" w14:textId="77777777" w:rsidR="001D5937" w:rsidRPr="001D5937" w:rsidRDefault="001D5937" w:rsidP="00C504C4">
      <w:pPr>
        <w:numPr>
          <w:ilvl w:val="0"/>
          <w:numId w:val="32"/>
        </w:numPr>
        <w:spacing w:after="0" w:line="360" w:lineRule="auto"/>
        <w:ind w:hanging="426"/>
        <w:textAlignment w:val="baseline"/>
        <w:rPr>
          <w:rFonts w:ascii="Times" w:eastAsia="Calibri" w:hAnsi="Times" w:cs="Times"/>
          <w:szCs w:val="24"/>
          <w:lang w:eastAsia="en-US"/>
        </w:rPr>
      </w:pPr>
      <w:r w:rsidRPr="001D5937">
        <w:rPr>
          <w:rFonts w:ascii="Times" w:eastAsia="Calibri" w:hAnsi="Times" w:cs="Times"/>
          <w:szCs w:val="24"/>
          <w:lang w:eastAsia="en-US"/>
        </w:rPr>
        <w:t xml:space="preserve">Protokół końcowy odbioru robót bez zastrzeżeń stanowi podstawę do wystawienia faktury końcowej przez wykonawcę. </w:t>
      </w:r>
    </w:p>
    <w:p w14:paraId="7D931A45"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9 </w:t>
      </w:r>
    </w:p>
    <w:p w14:paraId="0F63D27D"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Warunki płatności</w:t>
      </w:r>
    </w:p>
    <w:p w14:paraId="038EBDFC" w14:textId="013547AF" w:rsidR="001D5937" w:rsidRPr="00C504C4" w:rsidRDefault="001D5937" w:rsidP="00C504C4">
      <w:pPr>
        <w:pStyle w:val="Akapitzlist"/>
        <w:widowControl w:val="0"/>
        <w:numPr>
          <w:ilvl w:val="2"/>
          <w:numId w:val="33"/>
        </w:numPr>
        <w:tabs>
          <w:tab w:val="left" w:pos="284"/>
          <w:tab w:val="left" w:pos="6237"/>
        </w:tabs>
        <w:autoSpaceDE w:val="0"/>
        <w:autoSpaceDN w:val="0"/>
        <w:spacing w:after="0" w:line="360" w:lineRule="auto"/>
        <w:ind w:left="284"/>
        <w:rPr>
          <w:bCs/>
          <w:szCs w:val="24"/>
        </w:rPr>
      </w:pPr>
      <w:r w:rsidRPr="00C504C4">
        <w:rPr>
          <w:bCs/>
          <w:szCs w:val="24"/>
        </w:rPr>
        <w:t>Zamawiający przewiduje płatność w II transzach:</w:t>
      </w:r>
    </w:p>
    <w:p w14:paraId="161B2558" w14:textId="77777777" w:rsidR="001D5937" w:rsidRPr="001D5937" w:rsidRDefault="001D5937" w:rsidP="00C504C4">
      <w:pPr>
        <w:numPr>
          <w:ilvl w:val="0"/>
          <w:numId w:val="61"/>
        </w:numPr>
        <w:spacing w:after="0" w:line="360" w:lineRule="auto"/>
        <w:ind w:left="567" w:hanging="283"/>
        <w:rPr>
          <w:bCs/>
          <w:szCs w:val="24"/>
        </w:rPr>
      </w:pPr>
      <w:r w:rsidRPr="001D5937">
        <w:rPr>
          <w:bCs/>
          <w:szCs w:val="24"/>
        </w:rPr>
        <w:t>I transza</w:t>
      </w:r>
      <w:r w:rsidRPr="001D5937">
        <w:rPr>
          <w:bCs/>
          <w:spacing w:val="-30"/>
          <w:szCs w:val="24"/>
        </w:rPr>
        <w:t xml:space="preserve"> – </w:t>
      </w:r>
      <w:r w:rsidRPr="001D5937">
        <w:rPr>
          <w:bCs/>
          <w:szCs w:val="24"/>
        </w:rPr>
        <w:t xml:space="preserve">zaliczka w wysokości 5% wynagrodzenia określonego w </w:t>
      </w:r>
      <w:r w:rsidRPr="001D5937">
        <w:rPr>
          <w:rFonts w:eastAsia="Calibri"/>
          <w:bCs/>
          <w:color w:val="auto"/>
          <w:szCs w:val="24"/>
          <w:lang w:eastAsia="en-US"/>
        </w:rPr>
        <w:t>§ 7</w:t>
      </w:r>
      <w:r w:rsidRPr="001D5937">
        <w:rPr>
          <w:rFonts w:eastAsia="Calibri"/>
          <w:b/>
          <w:color w:val="auto"/>
          <w:szCs w:val="24"/>
          <w:lang w:eastAsia="en-US"/>
        </w:rPr>
        <w:t xml:space="preserve"> </w:t>
      </w:r>
      <w:r w:rsidRPr="001D5937">
        <w:rPr>
          <w:bCs/>
          <w:szCs w:val="24"/>
        </w:rPr>
        <w:t>ust. 1,</w:t>
      </w:r>
    </w:p>
    <w:p w14:paraId="2A746EAC" w14:textId="77777777" w:rsidR="001D5937" w:rsidRPr="001D5937" w:rsidRDefault="001D5937" w:rsidP="00C504C4">
      <w:pPr>
        <w:numPr>
          <w:ilvl w:val="0"/>
          <w:numId w:val="61"/>
        </w:numPr>
        <w:spacing w:after="0" w:line="360" w:lineRule="auto"/>
        <w:ind w:left="567" w:hanging="283"/>
        <w:rPr>
          <w:bCs/>
          <w:szCs w:val="24"/>
        </w:rPr>
      </w:pPr>
      <w:r w:rsidRPr="001D5937">
        <w:rPr>
          <w:bCs/>
          <w:szCs w:val="24"/>
        </w:rPr>
        <w:t xml:space="preserve">II transza 95 % w zakresie wykonanych prac i wynagrodzenia określonego w </w:t>
      </w:r>
      <w:r w:rsidRPr="001D5937">
        <w:rPr>
          <w:rFonts w:eastAsia="Calibri"/>
          <w:bCs/>
          <w:color w:val="auto"/>
          <w:szCs w:val="24"/>
          <w:lang w:eastAsia="en-US"/>
        </w:rPr>
        <w:t>§ 7</w:t>
      </w:r>
      <w:r w:rsidRPr="001D5937">
        <w:rPr>
          <w:rFonts w:eastAsia="Calibri"/>
          <w:b/>
          <w:color w:val="auto"/>
          <w:szCs w:val="24"/>
          <w:lang w:eastAsia="en-US"/>
        </w:rPr>
        <w:t xml:space="preserve"> </w:t>
      </w:r>
      <w:r w:rsidRPr="001D5937">
        <w:rPr>
          <w:bCs/>
          <w:szCs w:val="24"/>
        </w:rPr>
        <w:t>ust. 1.</w:t>
      </w:r>
    </w:p>
    <w:p w14:paraId="4FC67DD2" w14:textId="77777777" w:rsidR="001D5937" w:rsidRPr="001D5937" w:rsidRDefault="001D5937" w:rsidP="00C504C4">
      <w:pPr>
        <w:numPr>
          <w:ilvl w:val="0"/>
          <w:numId w:val="62"/>
        </w:numPr>
        <w:spacing w:after="0" w:line="360" w:lineRule="auto"/>
        <w:ind w:left="284" w:hanging="284"/>
        <w:rPr>
          <w:bCs/>
          <w:szCs w:val="24"/>
        </w:rPr>
      </w:pPr>
      <w:r w:rsidRPr="001D5937">
        <w:rPr>
          <w:bCs/>
          <w:szCs w:val="24"/>
        </w:rPr>
        <w:t xml:space="preserve">Wykonawca zapewni finansowanie na realizację przedmiotu Umowy określonego w § 1 </w:t>
      </w:r>
      <w:r w:rsidRPr="001D5937">
        <w:rPr>
          <w:bCs/>
          <w:szCs w:val="24"/>
        </w:rPr>
        <w:br/>
        <w:t xml:space="preserve">w części zapewniającej finansowanie realizacji inwestycji do momentu wypłaty środków </w:t>
      </w:r>
      <w:r w:rsidRPr="001D5937">
        <w:rPr>
          <w:bCs/>
          <w:szCs w:val="24"/>
        </w:rPr>
        <w:br/>
        <w:t>z Promesy BGK z zastrzeżeniem, że zapłata wynagrodzenia Wykonawcy (za wyjątkiem zaliczki) w całości nastąpi po wykonaniu zamówienia w terminie nie dłuższym niż 30 dni od dnia przedłożenia Zamawiającemu faktury VAT oraz nie dłuższym niż 35 dni od dnia dokonania bezusterkowego odbioru końcowego przedmiotu umowy, zatwierdzonego protokolarnie przez inspektora nadzoru inwestorskiego.</w:t>
      </w:r>
    </w:p>
    <w:p w14:paraId="0CD5CA1E" w14:textId="77777777" w:rsidR="001D5937" w:rsidRPr="001D5937" w:rsidRDefault="001D5937" w:rsidP="00C504C4">
      <w:pPr>
        <w:numPr>
          <w:ilvl w:val="0"/>
          <w:numId w:val="62"/>
        </w:numPr>
        <w:spacing w:after="0" w:line="360" w:lineRule="auto"/>
        <w:ind w:left="284" w:hanging="284"/>
        <w:rPr>
          <w:bCs/>
          <w:szCs w:val="24"/>
        </w:rPr>
      </w:pPr>
      <w:r w:rsidRPr="001D5937">
        <w:rPr>
          <w:bCs/>
          <w:szCs w:val="24"/>
        </w:rPr>
        <w:t>Strony ustalają, że Wykonawca wyraża, na każdym etapie realizacji umowy, zgodę na zmianę harmonogramu rzeczowo-finansowego wynikającą z zapisów programów i możliwości finansowania inwestycji w ramach programów, z których Zamawiający pozyskał dofinansowanie na realizację przedmiotu umowy określonego w § 1.</w:t>
      </w:r>
    </w:p>
    <w:p w14:paraId="00B798CD" w14:textId="77777777" w:rsidR="001D5937" w:rsidRPr="001D5937" w:rsidRDefault="001D5937" w:rsidP="00C504C4">
      <w:pPr>
        <w:numPr>
          <w:ilvl w:val="0"/>
          <w:numId w:val="62"/>
        </w:numPr>
        <w:spacing w:after="0" w:line="360" w:lineRule="auto"/>
        <w:ind w:left="284" w:hanging="284"/>
        <w:rPr>
          <w:bCs/>
          <w:szCs w:val="24"/>
        </w:rPr>
      </w:pPr>
      <w:r w:rsidRPr="001D5937">
        <w:rPr>
          <w:bCs/>
          <w:szCs w:val="24"/>
        </w:rPr>
        <w:t xml:space="preserve">Zamawiający informuje na piśmie Wykonawcę o zmianie harmonogramu rzeczowo – finansowego, o jakiej mowa w ust. 4, co nie stanowi zmiany umowy w rozumieniu </w:t>
      </w:r>
      <w:r w:rsidRPr="001D5937">
        <w:rPr>
          <w:bCs/>
          <w:szCs w:val="24"/>
        </w:rPr>
        <w:br/>
        <w:t>§ 14 ust. 1.</w:t>
      </w:r>
    </w:p>
    <w:p w14:paraId="1E6D90EB" w14:textId="77777777" w:rsidR="001D5937" w:rsidRPr="001D5937" w:rsidRDefault="001D5937" w:rsidP="00C504C4">
      <w:pPr>
        <w:numPr>
          <w:ilvl w:val="0"/>
          <w:numId w:val="62"/>
        </w:numPr>
        <w:spacing w:after="0" w:line="360" w:lineRule="auto"/>
        <w:ind w:left="284" w:hanging="284"/>
        <w:rPr>
          <w:bCs/>
          <w:szCs w:val="24"/>
        </w:rPr>
      </w:pPr>
      <w:r w:rsidRPr="001D5937">
        <w:rPr>
          <w:rFonts w:eastAsia="Calibri"/>
          <w:bCs/>
          <w:szCs w:val="24"/>
          <w:lang w:eastAsia="en-US"/>
        </w:rPr>
        <w:t xml:space="preserve">W terminie 7 dni (siedmiu dni) od dnia dokonania odbioru końcowego robót budowlanych </w:t>
      </w:r>
      <w:r w:rsidRPr="001D5937">
        <w:rPr>
          <w:rFonts w:eastAsia="Calibri"/>
          <w:bCs/>
          <w:szCs w:val="24"/>
          <w:lang w:eastAsia="en-US"/>
        </w:rPr>
        <w:br/>
        <w:t>i podpisania protokołu odbioru końcowego bez zastrzeżeń, Wykonawca przedłoży Zamawiającemu prawidłowo wystawioną fakturę zawierającą wynagrodzenie ryczałtowe brutto należne Wykonawcy.</w:t>
      </w:r>
    </w:p>
    <w:p w14:paraId="6C5D53CC" w14:textId="77777777" w:rsidR="001D5937" w:rsidRPr="001D5937" w:rsidRDefault="001D5937" w:rsidP="00C504C4">
      <w:pPr>
        <w:numPr>
          <w:ilvl w:val="0"/>
          <w:numId w:val="62"/>
        </w:numPr>
        <w:spacing w:after="0" w:line="360" w:lineRule="auto"/>
        <w:ind w:left="284" w:hanging="284"/>
        <w:rPr>
          <w:bCs/>
          <w:szCs w:val="24"/>
        </w:rPr>
      </w:pPr>
      <w:r w:rsidRPr="001D5937">
        <w:rPr>
          <w:rFonts w:eastAsia="Calibri"/>
          <w:bCs/>
          <w:szCs w:val="24"/>
          <w:lang w:eastAsia="en-US"/>
        </w:rPr>
        <w:lastRenderedPageBreak/>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1D5937">
        <w:rPr>
          <w:rFonts w:eastAsia="Calibri"/>
          <w:bCs/>
          <w:szCs w:val="24"/>
          <w:lang w:eastAsia="en-US"/>
        </w:rPr>
        <w:br/>
        <w:t xml:space="preserve">w realizacji odebranych robót budowlanych. Zamawiający nie dokona wyżej 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Wykonawcy. Zapłata nastąpi przelewem, na rachunek bankowy Wykonawcy podany na fakturze. Za dzień spełnienia świadczenia uważa się dzień obciążenia rachunku bankowego Zamawiającego. </w:t>
      </w:r>
    </w:p>
    <w:p w14:paraId="5364A8F0" w14:textId="77777777" w:rsidR="001D5937" w:rsidRPr="001D5937" w:rsidRDefault="001D5937" w:rsidP="00C504C4">
      <w:pPr>
        <w:numPr>
          <w:ilvl w:val="0"/>
          <w:numId w:val="62"/>
        </w:numPr>
        <w:spacing w:after="0" w:line="360" w:lineRule="auto"/>
        <w:ind w:left="284" w:hanging="284"/>
        <w:rPr>
          <w:bCs/>
          <w:szCs w:val="24"/>
        </w:rPr>
      </w:pPr>
      <w:r w:rsidRPr="001D5937">
        <w:rPr>
          <w:rFonts w:eastAsia="Calibri"/>
          <w:bCs/>
          <w:szCs w:val="24"/>
          <w:lang w:eastAsia="en-US"/>
        </w:rPr>
        <w:t>Wykonawca zobowiązuje się do nieprzenoszenia wierzytelności, wynikającej z umowy na osoby trzecie bez zgody Zamawiającego wyrażonej w formie pisemnej.</w:t>
      </w:r>
    </w:p>
    <w:p w14:paraId="57B1F01A" w14:textId="77777777" w:rsidR="001D5937" w:rsidRPr="001D5937" w:rsidRDefault="001D5937" w:rsidP="00C504C4">
      <w:pPr>
        <w:numPr>
          <w:ilvl w:val="0"/>
          <w:numId w:val="62"/>
        </w:numPr>
        <w:spacing w:after="0" w:line="360" w:lineRule="auto"/>
        <w:ind w:left="284" w:hanging="284"/>
        <w:rPr>
          <w:bCs/>
          <w:szCs w:val="24"/>
        </w:rPr>
      </w:pPr>
      <w:r w:rsidRPr="001D5937">
        <w:rPr>
          <w:rFonts w:eastAsia="Calibri"/>
          <w:bCs/>
          <w:szCs w:val="24"/>
          <w:lang w:eastAsia="en-US"/>
        </w:rPr>
        <w:t>Zamawiający wypłaci zaliczkę w ciągu 14 dni od daty podpisania umowy.</w:t>
      </w:r>
    </w:p>
    <w:p w14:paraId="60550B61" w14:textId="77777777" w:rsidR="001D5937" w:rsidRPr="001D5937" w:rsidRDefault="001D5937" w:rsidP="00C504C4">
      <w:pPr>
        <w:numPr>
          <w:ilvl w:val="0"/>
          <w:numId w:val="62"/>
        </w:numPr>
        <w:spacing w:after="0" w:line="360" w:lineRule="auto"/>
        <w:ind w:left="426" w:hanging="426"/>
        <w:rPr>
          <w:bCs/>
          <w:szCs w:val="24"/>
        </w:rPr>
      </w:pPr>
      <w:r w:rsidRPr="001D5937">
        <w:rPr>
          <w:rFonts w:eastAsia="Calibri"/>
          <w:bCs/>
          <w:szCs w:val="24"/>
          <w:lang w:eastAsia="en-US"/>
        </w:rPr>
        <w:t>Podstawą wypłacenia zaliczki jest faktura zaliczkowa wystawiona przez Wykonawcę.</w:t>
      </w:r>
    </w:p>
    <w:p w14:paraId="39A284B2" w14:textId="77777777" w:rsidR="001D5937" w:rsidRPr="001D5937" w:rsidRDefault="001D5937" w:rsidP="00C504C4">
      <w:pPr>
        <w:numPr>
          <w:ilvl w:val="0"/>
          <w:numId w:val="62"/>
        </w:numPr>
        <w:spacing w:after="0" w:line="360" w:lineRule="auto"/>
        <w:ind w:left="426" w:hanging="426"/>
        <w:rPr>
          <w:bCs/>
          <w:szCs w:val="24"/>
        </w:rPr>
      </w:pPr>
      <w:r w:rsidRPr="001D5937">
        <w:rPr>
          <w:rFonts w:eastAsia="Calibri"/>
          <w:bCs/>
          <w:szCs w:val="24"/>
          <w:lang w:eastAsia="en-US"/>
        </w:rPr>
        <w:t xml:space="preserve">Zamawiający udzieli zaliczki po wystąpieniu przez Wykonawcę z pisemnym wnioskiem </w:t>
      </w:r>
      <w:r w:rsidRPr="001D5937">
        <w:rPr>
          <w:rFonts w:eastAsia="Calibri"/>
          <w:bCs/>
          <w:szCs w:val="24"/>
          <w:lang w:eastAsia="en-US"/>
        </w:rPr>
        <w:br/>
        <w:t>o zaliczkę.</w:t>
      </w:r>
    </w:p>
    <w:p w14:paraId="2AC96F31" w14:textId="77777777" w:rsidR="001D5937" w:rsidRPr="001D5937" w:rsidRDefault="001D5937" w:rsidP="00C504C4">
      <w:pPr>
        <w:numPr>
          <w:ilvl w:val="0"/>
          <w:numId w:val="62"/>
        </w:numPr>
        <w:spacing w:after="0" w:line="360" w:lineRule="auto"/>
        <w:ind w:left="426" w:hanging="426"/>
        <w:rPr>
          <w:bCs/>
          <w:szCs w:val="24"/>
        </w:rPr>
      </w:pPr>
      <w:r w:rsidRPr="001D5937">
        <w:rPr>
          <w:rFonts w:eastAsia="Calibri"/>
          <w:bCs/>
          <w:szCs w:val="24"/>
          <w:lang w:eastAsia="en-US"/>
        </w:rPr>
        <w:t>Wniosek powinien zawierać:</w:t>
      </w:r>
    </w:p>
    <w:p w14:paraId="0CBB6C11" w14:textId="77777777" w:rsidR="001D5937" w:rsidRPr="001D5937" w:rsidRDefault="001D5937" w:rsidP="00C504C4">
      <w:pPr>
        <w:numPr>
          <w:ilvl w:val="0"/>
          <w:numId w:val="60"/>
        </w:numPr>
        <w:spacing w:after="0" w:line="360" w:lineRule="auto"/>
        <w:ind w:left="567" w:hanging="141"/>
        <w:rPr>
          <w:bCs/>
          <w:szCs w:val="24"/>
        </w:rPr>
      </w:pPr>
      <w:r w:rsidRPr="001D5937">
        <w:rPr>
          <w:bCs/>
          <w:szCs w:val="24"/>
        </w:rPr>
        <w:t>kwotę wnioskowanej zaliczki;</w:t>
      </w:r>
    </w:p>
    <w:p w14:paraId="0D2D83AC" w14:textId="77777777" w:rsidR="001D5937" w:rsidRPr="001D5937" w:rsidRDefault="001D5937" w:rsidP="00C504C4">
      <w:pPr>
        <w:numPr>
          <w:ilvl w:val="0"/>
          <w:numId w:val="60"/>
        </w:numPr>
        <w:spacing w:after="0" w:line="360" w:lineRule="auto"/>
        <w:ind w:left="567" w:hanging="141"/>
        <w:rPr>
          <w:bCs/>
          <w:szCs w:val="24"/>
        </w:rPr>
      </w:pPr>
      <w:r w:rsidRPr="001D5937">
        <w:rPr>
          <w:bCs/>
          <w:szCs w:val="24"/>
        </w:rPr>
        <w:t>proponowany termin wypłaty i rozliczenia zaliczki;</w:t>
      </w:r>
    </w:p>
    <w:p w14:paraId="26211981" w14:textId="77777777" w:rsidR="001D5937" w:rsidRPr="001D5937" w:rsidRDefault="001D5937" w:rsidP="00C504C4">
      <w:pPr>
        <w:numPr>
          <w:ilvl w:val="0"/>
          <w:numId w:val="60"/>
        </w:numPr>
        <w:spacing w:after="0" w:line="360" w:lineRule="auto"/>
        <w:ind w:left="567" w:hanging="141"/>
        <w:rPr>
          <w:bCs/>
          <w:szCs w:val="24"/>
        </w:rPr>
      </w:pPr>
      <w:r w:rsidRPr="001D5937">
        <w:rPr>
          <w:bCs/>
          <w:szCs w:val="24"/>
        </w:rPr>
        <w:t>numer rachunku, na który zaliczka ma zostać wypłacona.</w:t>
      </w:r>
    </w:p>
    <w:p w14:paraId="2D2B1C15"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10</w:t>
      </w:r>
    </w:p>
    <w:p w14:paraId="69E121E0"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Zabezpieczenie należytego wykonania umowy</w:t>
      </w:r>
    </w:p>
    <w:p w14:paraId="7CDD7CD1" w14:textId="0551503B"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celu zapewnienia właściwej jakości robót budowlanych ustala się </w:t>
      </w:r>
      <w:r w:rsidRPr="00C504C4">
        <w:rPr>
          <w:rFonts w:eastAsia="Calibri"/>
          <w:b/>
          <w:bCs/>
          <w:szCs w:val="24"/>
          <w:lang w:eastAsia="en-US"/>
        </w:rPr>
        <w:t>zabezpieczenie należytego wykonania umowy w wysokości 5% wartości całkowitego wynagrodzenia</w:t>
      </w:r>
      <w:r w:rsidRPr="001D5937">
        <w:rPr>
          <w:rFonts w:eastAsia="Calibri"/>
          <w:szCs w:val="24"/>
          <w:lang w:eastAsia="en-US"/>
        </w:rPr>
        <w:t xml:space="preserve"> brutto za przedmiot umowy, określonego w § 7 ust. 1, tj. w kwocie ………..............……zł</w:t>
      </w:r>
      <w:r w:rsidR="004B4B6A">
        <w:rPr>
          <w:rFonts w:eastAsia="Calibri"/>
          <w:szCs w:val="24"/>
          <w:lang w:eastAsia="en-US"/>
        </w:rPr>
        <w:t xml:space="preserve">. </w:t>
      </w:r>
      <w:r w:rsidRPr="001D5937">
        <w:rPr>
          <w:rFonts w:eastAsia="Calibri"/>
          <w:szCs w:val="24"/>
          <w:lang w:eastAsia="en-US"/>
        </w:rPr>
        <w:t xml:space="preserve"> (słownie: ………………… zł) w formie ……………………………</w:t>
      </w:r>
    </w:p>
    <w:p w14:paraId="580A5416"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trike/>
          <w:szCs w:val="24"/>
          <w:lang w:eastAsia="en-US"/>
        </w:rPr>
      </w:pPr>
      <w:r w:rsidRPr="001D5937">
        <w:rPr>
          <w:rFonts w:eastAsia="Calibri"/>
          <w:szCs w:val="24"/>
          <w:lang w:eastAsia="en-US"/>
        </w:rPr>
        <w:t>Wykonawca przed podpisaniem umowy wniesie całość zabezpieczenia należytego wykonania umowy.</w:t>
      </w:r>
      <w:r w:rsidRPr="001D5937">
        <w:rPr>
          <w:rFonts w:eastAsia="Calibri"/>
          <w:strike/>
          <w:szCs w:val="24"/>
          <w:lang w:eastAsia="en-US"/>
        </w:rPr>
        <w:t xml:space="preserve"> </w:t>
      </w:r>
    </w:p>
    <w:p w14:paraId="1F48BB11" w14:textId="22B80145"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lastRenderedPageBreak/>
        <w:t xml:space="preserve">W przypadku niewykonania umowy w terminie, Wykonawca zobowiązany jest do niezbędnego przedłużenia ważności zabezpieczenia. W przypadku wnoszenia zabezpieczenia należytego wykonania umowy przeznaczonego następnie na zabezpieczenie roszczeń z tytułu rękojmi za wady lub gwarancji w innej formie niż pieniężna, Wykonawca przedstawi stosowny dokument (lub dokumenty) gwarancyjne, obowiązujący(e) do upływu terminu rękojmi za wady i gwarancji tj. </w:t>
      </w:r>
      <w:r w:rsidR="004B4B6A">
        <w:rPr>
          <w:rFonts w:eastAsia="Calibri"/>
          <w:szCs w:val="24"/>
          <w:lang w:eastAsia="en-US"/>
        </w:rPr>
        <w:t>60</w:t>
      </w:r>
      <w:r w:rsidRPr="001D5937">
        <w:rPr>
          <w:rFonts w:eastAsia="Calibri"/>
          <w:szCs w:val="24"/>
          <w:lang w:eastAsia="en-US"/>
        </w:rPr>
        <w:t xml:space="preserve"> miesięcy od momentu podpisania protokołu odbioru końcowego robót budowlanych bez zastrzeżeń przez strony. </w:t>
      </w:r>
    </w:p>
    <w:p w14:paraId="443D444E"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zdaniu poprzednim, następuje nie później niż w ostatnim dniu ważności dotychczasowego zabezpieczenia.</w:t>
      </w:r>
    </w:p>
    <w:p w14:paraId="7D7248F6"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postanawiają, że 30% wartości wniesionego zabezpieczenia należytego wykonania umowy jest przeznaczone na ewentualne zabezpieczenie roszczeń z tytułu rękojmi za wady lub gwarancji, zaś 70% wartości przeznacza się jako gwarancję zgodnego z umową wykonania robót budowlanych. </w:t>
      </w:r>
    </w:p>
    <w:p w14:paraId="24660366" w14:textId="1165EE0F"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Zamawiający zwróci 70% wartości zabezpieczenia, o którym mowa w ust. 1 w terminie</w:t>
      </w:r>
      <w:r w:rsidR="00C504C4">
        <w:rPr>
          <w:rFonts w:eastAsia="Calibri"/>
          <w:szCs w:val="24"/>
          <w:lang w:eastAsia="en-US"/>
        </w:rPr>
        <w:t xml:space="preserve">                        </w:t>
      </w:r>
      <w:r w:rsidRPr="001D5937">
        <w:rPr>
          <w:rFonts w:eastAsia="Calibri"/>
          <w:szCs w:val="24"/>
          <w:lang w:eastAsia="en-US"/>
        </w:rPr>
        <w:t xml:space="preserve"> 30 dni (trzydziestu dni) od dnia wykonania robót budowlanych i dokonania odbioru końcowego. Natomiast 30% zabezpieczenia, o którym mowa w ust. 1 – przeznaczone na zabezpieczenie roszczeń z tytułu rękojmi za wady lub gwarancji – zostanie zwrócone nie później niż w 15 dniu (piętnastym dniu) po upływie okresu rękojmi za wady, na podstawie bezusterkowego protokołu przeglądu z okresu rękojmi lub gwarancji. </w:t>
      </w:r>
    </w:p>
    <w:p w14:paraId="789D279C"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Zwrotu zabezpieczenia Zamawiający dokona na rachunek bankowy Wykonawcy o numerze: …………………………………………………………………………………</w:t>
      </w:r>
    </w:p>
    <w:p w14:paraId="4005776B"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Dokument gwarancji lub poręczenia winien zawierać bezwarunkowe i nieodwołalne zobowiązanie gwaranta lub poręczyciela zapłaty wymaganej kwoty zabezpieczenia, na pierwsze, pisemne żądanie Zamawiającego wzywające do zapłaty kwoty zabezpieczenia.</w:t>
      </w:r>
    </w:p>
    <w:p w14:paraId="2CC32581" w14:textId="77777777" w:rsidR="001D5937" w:rsidRPr="001D5937" w:rsidRDefault="001D5937" w:rsidP="00C504C4">
      <w:pPr>
        <w:numPr>
          <w:ilvl w:val="0"/>
          <w:numId w:val="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dokumencie tym gwarant/poręczyciel nie może uzależniać dokonania zapłaty od spełnienia przez beneficjenta dodatkowych warunków lub czynności (np. przesłania wezwania zapłaty za pośrednictwem banku prowadzącego rachunek beneficjenta czy </w:t>
      </w:r>
      <w:r w:rsidRPr="001D5937">
        <w:rPr>
          <w:rFonts w:eastAsia="Calibri"/>
          <w:szCs w:val="24"/>
          <w:lang w:eastAsia="en-US"/>
        </w:rPr>
        <w:lastRenderedPageBreak/>
        <w:t>przedłożenia wraz z wezwaniem do zapłaty dodatkowej dokumentacji). Dopuszczalnym przez Zamawiającego żądaniem gwaranta może być np. żądanie oświadczenia beneficjenta o nie wykonaniu lub nienależytym wykonaniu umowy oraz dokumentu potwierdzającego, że osoby, które podpisały wezwanie do zapłaty w imieniu beneficjenta, upoważnione są do jego reprezentowania.</w:t>
      </w:r>
    </w:p>
    <w:p w14:paraId="55829357" w14:textId="77777777" w:rsidR="001D5937" w:rsidRPr="001D5937" w:rsidRDefault="001D5937" w:rsidP="00C504C4">
      <w:pPr>
        <w:numPr>
          <w:ilvl w:val="0"/>
          <w:numId w:val="1"/>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Zamawiający zwróci zabezpieczenie należytego wykonania umowy na zasadach określonych w ustawie Prawo zamówień publicznych.</w:t>
      </w:r>
    </w:p>
    <w:p w14:paraId="0D5B4368" w14:textId="77777777" w:rsidR="001D5937" w:rsidRPr="001D5937" w:rsidRDefault="001D5937" w:rsidP="00C504C4">
      <w:pPr>
        <w:numPr>
          <w:ilvl w:val="0"/>
          <w:numId w:val="1"/>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Jeżeli zabezpieczenie zostanie wniesione w pieniądzu, Zamawiający zwróci je wraz </w:t>
      </w:r>
      <w:r w:rsidRPr="001D5937">
        <w:rPr>
          <w:rFonts w:eastAsia="Calibri"/>
          <w:szCs w:val="24"/>
          <w:lang w:eastAsia="en-US"/>
        </w:rPr>
        <w:br/>
        <w:t>z odsetkami wynikającymi z umowy rachunku bankowego, na którym było ono przechowywane, pomniejszone o koszt prowadzenia rachunku oraz prowizji bankowej za przelew pieniędzy na rachunek bankowy Wykonawcy.</w:t>
      </w:r>
    </w:p>
    <w:p w14:paraId="0135953F" w14:textId="77777777" w:rsidR="001D5937" w:rsidRPr="001D5937" w:rsidRDefault="001D5937" w:rsidP="00C504C4">
      <w:pPr>
        <w:numPr>
          <w:ilvl w:val="0"/>
          <w:numId w:val="1"/>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W przypadku niewykonania lub nienależytego wykonania umowy zabezpieczenie może zostać przekazane na poczet kar umownych lub odszkodowania.</w:t>
      </w:r>
    </w:p>
    <w:p w14:paraId="690F4CC4"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 xml:space="preserve">§ 11 </w:t>
      </w:r>
    </w:p>
    <w:p w14:paraId="0B00EAA0"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Kary umowne</w:t>
      </w:r>
    </w:p>
    <w:p w14:paraId="3D35B36C" w14:textId="77777777" w:rsidR="001D5937" w:rsidRPr="001D5937" w:rsidRDefault="001D5937" w:rsidP="00C504C4">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Zamawiającemu przysługuje prawo do naliczenia Wykonawcy kar umownych w następujących przypadkach i wysokościach:</w:t>
      </w:r>
    </w:p>
    <w:p w14:paraId="50311205" w14:textId="77777777"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zwłoki w wykonaniu robót budowlanych w terminie określonym w § 3 ust. 3 umowy, Zamawiający ma prawo do naliczenia Wykonawcy kary umownej w wysokości 0,05% całkowitej wartości wynagrodzenia ryczałtowego brutto, określonego w § 7 ust. 1 umowy, za każdy dzień zwłoki, naliczanej począwszy od pierwszego dnia po upływie terminu; </w:t>
      </w:r>
    </w:p>
    <w:p w14:paraId="058D3737" w14:textId="77777777"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odstąpienia od umowy lub jej rozwiązania przez którąkolwiek ze stron, </w:t>
      </w:r>
      <w:r w:rsidRPr="001D5937">
        <w:rPr>
          <w:rFonts w:eastAsia="Calibri"/>
          <w:szCs w:val="24"/>
          <w:lang w:eastAsia="en-US"/>
        </w:rPr>
        <w:br/>
        <w:t xml:space="preserve">w wyniku wystąpienia okoliczności, za które odpowiedzialność ponosi Wykonawca – Zamawiającemu przysługuje prawo do naliczenia Wykonawcy kary umownej w wysokości 10 % całkowitej wartości wynagrodzenia ryczałtowego brutto Wykonawcy, określonego w § 7 ust. 1 umowy; </w:t>
      </w:r>
    </w:p>
    <w:p w14:paraId="158BF3F4" w14:textId="77777777"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zwłoki Wykonawcy w usunięciu wad robót budowlanych stwierdzonych przy odbiorze końcowym lub w okresie gwarancyjnym, w terminach na to przeznaczonych – Zamawiającemu przysługuje prawo do naliczenia Wykonawcy kary umownej w </w:t>
      </w:r>
      <w:r w:rsidRPr="001D5937">
        <w:rPr>
          <w:rFonts w:eastAsia="Calibri"/>
          <w:szCs w:val="24"/>
          <w:lang w:eastAsia="en-US"/>
        </w:rPr>
        <w:lastRenderedPageBreak/>
        <w:t>wysokości 0,05 % wartości całkowitego wynagrodzenia ryczałtowego brutto Wykonawcy, określonego w § 7 ust. 1 umowy, przypadającej za każdy dzień zwłoki;</w:t>
      </w:r>
    </w:p>
    <w:p w14:paraId="351A893F" w14:textId="2419F455"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braku zapłaty lub nieterminowej zapłaty wynagrodzenia należnego Podwykonawcom lub dalszym Podwykonawcom – Zamawiającemu przysługuje prawo do naliczenia Wykonawcy kary umownej w wysokości 0,5 % wynagrodzenia brutto należnego Podwykonawcy lub dalszemu Podwykonawcy, przysługującej za każdy dzień przekroczenia terminu zapłaty, o którym mowa w § 6 ust. 10 umowy, jednakże nie więcej niż </w:t>
      </w:r>
      <w:r w:rsidR="00C504C4">
        <w:rPr>
          <w:rFonts w:eastAsia="Calibri"/>
          <w:szCs w:val="24"/>
          <w:lang w:eastAsia="en-US"/>
        </w:rPr>
        <w:t>3</w:t>
      </w:r>
      <w:r w:rsidRPr="001D5937">
        <w:rPr>
          <w:rFonts w:eastAsia="Calibri"/>
          <w:szCs w:val="24"/>
          <w:lang w:eastAsia="en-US"/>
        </w:rPr>
        <w:t xml:space="preserve">0 % tego wynagrodzenia; </w:t>
      </w:r>
    </w:p>
    <w:p w14:paraId="560FF2CD" w14:textId="12BF19FA"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nieprzedłożenia Zamawiającemu do akceptacji projektu umowy </w:t>
      </w:r>
      <w:r w:rsidRPr="001D5937">
        <w:rPr>
          <w:rFonts w:eastAsia="Calibri"/>
          <w:szCs w:val="24"/>
          <w:lang w:eastAsia="en-US"/>
        </w:rPr>
        <w:br/>
        <w:t xml:space="preserve">o podwykonawstwo, której przedmiotem są roboty budowlane, lub projektu jej zmiany - Zamawiającemu przysługuje prawo do naliczenia Wykonawcy kary umownej w wysokości </w:t>
      </w:r>
      <w:r w:rsidR="00C504C4">
        <w:rPr>
          <w:rFonts w:eastAsia="Calibri"/>
          <w:szCs w:val="24"/>
          <w:lang w:eastAsia="en-US"/>
        </w:rPr>
        <w:t>1</w:t>
      </w:r>
      <w:r w:rsidRPr="001D5937">
        <w:rPr>
          <w:rFonts w:eastAsia="Calibri"/>
          <w:szCs w:val="24"/>
          <w:lang w:eastAsia="en-US"/>
        </w:rPr>
        <w:t xml:space="preserve">500 zł, przysługującej za każdy taki przypadek; </w:t>
      </w:r>
    </w:p>
    <w:p w14:paraId="3CE2962A" w14:textId="48544F08"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nieprzedłożenia Zamawiającemu poświadczonej za zgodność z oryginałem kopii umowy o podwykonawstwo lub jej zmiany w terminie określonym w § 6 ust. 9 pkt 2 oraz § 6 ust. 11 umowy - Zamawiającemu przysługuje prawo do naliczenia Wykonawcy kary umownej w wysokości </w:t>
      </w:r>
      <w:r w:rsidR="00C504C4">
        <w:rPr>
          <w:rFonts w:eastAsia="Calibri"/>
          <w:szCs w:val="24"/>
          <w:lang w:eastAsia="en-US"/>
        </w:rPr>
        <w:t>1</w:t>
      </w:r>
      <w:r w:rsidRPr="001D5937">
        <w:rPr>
          <w:rFonts w:eastAsia="Calibri"/>
          <w:szCs w:val="24"/>
          <w:lang w:eastAsia="en-US"/>
        </w:rPr>
        <w:t xml:space="preserve">500 zł, przysługującej za każdy taki przypadek; </w:t>
      </w:r>
    </w:p>
    <w:p w14:paraId="5BA78E1E" w14:textId="6B009F9B"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w przypadku braku zmiany umowy o podwykonawstwo w zakresie terminu zapłaty</w:t>
      </w:r>
      <w:r w:rsidRPr="001D5937">
        <w:rPr>
          <w:szCs w:val="24"/>
        </w:rPr>
        <w:t>, zgodnie z art. 464 ust. 10 P</w:t>
      </w:r>
      <w:r w:rsidR="00C504C4">
        <w:rPr>
          <w:szCs w:val="24"/>
        </w:rPr>
        <w:t>ZP</w:t>
      </w:r>
      <w:r w:rsidRPr="001D5937">
        <w:rPr>
          <w:szCs w:val="24"/>
        </w:rPr>
        <w:t xml:space="preserve"> </w:t>
      </w:r>
      <w:r w:rsidRPr="001D5937">
        <w:rPr>
          <w:rFonts w:eastAsia="Calibri"/>
          <w:szCs w:val="24"/>
          <w:lang w:eastAsia="en-US"/>
        </w:rPr>
        <w:t xml:space="preserve">przekraczającego 30 dni, pomimo sprzeciwu Zamawiającego, o którym mowa w § 6 ust. 13 umowy - Zamawiającemu przysługuje prawo do naliczenia Wykonawcy kary umownej w wysokości 0,01 % wartości całkowitego wynagrodzenia ryczałtowego brutto Wykonawcy, określonego w § 7 ust. 1 umowy, przysługującej za każdy dzień niewprowadzenia zmian, jednakże nie więcej niż 5 % tego wynagrodzenia. </w:t>
      </w:r>
    </w:p>
    <w:p w14:paraId="4603EBF7" w14:textId="6D6FCE41"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konieczności zapłaty wynagrodzenia przez Zmawiającego bezpośrednio na rzecz Podwykonawcy lub dalszego Podwykonawcy – Zamawiającemu przysługuje prawo do naliczenia Wykonawcy kary umownej w wysokości </w:t>
      </w:r>
      <w:r w:rsidR="00C504C4">
        <w:rPr>
          <w:rFonts w:eastAsia="Calibri"/>
          <w:szCs w:val="24"/>
          <w:lang w:eastAsia="en-US"/>
        </w:rPr>
        <w:t>5</w:t>
      </w:r>
      <w:r w:rsidRPr="001D5937">
        <w:rPr>
          <w:rFonts w:eastAsia="Calibri"/>
          <w:szCs w:val="24"/>
          <w:lang w:eastAsia="en-US"/>
        </w:rPr>
        <w:t xml:space="preserve"> % wynagrodzenia brutto należnego Podwykonawcy lub dalszemu Podwykonawcy;</w:t>
      </w:r>
    </w:p>
    <w:p w14:paraId="1F803F1F" w14:textId="77777777" w:rsidR="001D5937" w:rsidRPr="001D5937" w:rsidRDefault="001D5937" w:rsidP="00C504C4">
      <w:pPr>
        <w:numPr>
          <w:ilvl w:val="0"/>
          <w:numId w:val="3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w przypadku nieprzedstawienia w terminach określonych § 15 umowy dokumentów potwierdzających zatrudnienie na podstawie umowy o pracę Zamawiającemu przysługuje prawo do naliczenia Wykonawcy kary umownej w wysokości 1500,00 zł (jeden tysiąc pięćset złotych), za każdy stwierdzony przypadek;</w:t>
      </w:r>
    </w:p>
    <w:p w14:paraId="16023A51" w14:textId="77777777" w:rsidR="001D5937" w:rsidRPr="001D5937" w:rsidRDefault="001D5937" w:rsidP="00C504C4">
      <w:pPr>
        <w:numPr>
          <w:ilvl w:val="0"/>
          <w:numId w:val="39"/>
        </w:numPr>
        <w:autoSpaceDE w:val="0"/>
        <w:autoSpaceDN w:val="0"/>
        <w:adjustRightInd w:val="0"/>
        <w:spacing w:after="0" w:line="360" w:lineRule="auto"/>
        <w:ind w:left="709" w:right="-91" w:hanging="425"/>
        <w:rPr>
          <w:rFonts w:eastAsia="Calibri"/>
          <w:szCs w:val="24"/>
          <w:lang w:eastAsia="en-US"/>
        </w:rPr>
      </w:pPr>
      <w:r w:rsidRPr="001D5937">
        <w:rPr>
          <w:rFonts w:eastAsia="Calibri"/>
          <w:szCs w:val="24"/>
          <w:lang w:eastAsia="en-US"/>
        </w:rPr>
        <w:lastRenderedPageBreak/>
        <w:t>w przypadku dwukrotnego stwierdzenia niewywiązywania się z obowiązku zatrudnienia na podstawie umowy o pracę Zamawiający ma prawo odstąpić od umowy i naliczyć karę umowną za odstąpienie od umowy w wysokości 10% wynagrodzenia umownego brutto;</w:t>
      </w:r>
    </w:p>
    <w:p w14:paraId="6E83F5C9" w14:textId="77777777" w:rsidR="001D5937" w:rsidRPr="001D5937" w:rsidRDefault="001D5937" w:rsidP="00C504C4">
      <w:pPr>
        <w:numPr>
          <w:ilvl w:val="0"/>
          <w:numId w:val="39"/>
        </w:numPr>
        <w:autoSpaceDE w:val="0"/>
        <w:autoSpaceDN w:val="0"/>
        <w:adjustRightInd w:val="0"/>
        <w:spacing w:after="0" w:line="360" w:lineRule="auto"/>
        <w:ind w:left="709" w:right="-91" w:hanging="425"/>
        <w:rPr>
          <w:rFonts w:eastAsia="Calibri"/>
          <w:szCs w:val="24"/>
          <w:lang w:eastAsia="en-US"/>
        </w:rPr>
      </w:pPr>
      <w:r w:rsidRPr="001D5937">
        <w:rPr>
          <w:rFonts w:eastAsia="Calibri"/>
          <w:szCs w:val="24"/>
          <w:lang w:eastAsia="en-US"/>
        </w:rPr>
        <w:t xml:space="preserve">w przypadku zwłoki odnośnie innych niż powyżej określone w ust. 1 terminów umownych, Zamawiający ma prawo do naliczenia Wykonawcy kary umownej </w:t>
      </w:r>
      <w:r w:rsidRPr="001D5937">
        <w:rPr>
          <w:rFonts w:eastAsia="Calibri"/>
          <w:szCs w:val="24"/>
          <w:lang w:eastAsia="en-US"/>
        </w:rPr>
        <w:br/>
        <w:t xml:space="preserve">w wysokości 0,1% całkowitej wartości wynagrodzenia ryczałtowego brutto, określonego </w:t>
      </w:r>
      <w:r w:rsidRPr="001D5937">
        <w:rPr>
          <w:rFonts w:eastAsia="Calibri"/>
          <w:szCs w:val="24"/>
          <w:lang w:eastAsia="en-US"/>
        </w:rPr>
        <w:br/>
        <w:t>w § 7 ust. 1 umowy, za każdy dzień zwłoki, naliczanej począwszy od pierwszego dnia po upływie terminu.</w:t>
      </w:r>
    </w:p>
    <w:p w14:paraId="57792158" w14:textId="77777777" w:rsidR="001D5937" w:rsidRPr="001D5937" w:rsidRDefault="001D5937" w:rsidP="00C504C4">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Maksymalna łączna wysokość kar umownych o których mowa w ust. 1, które Zamawiający może naliczyć Wykonawcy nie może przekroczyć 30 % wartości całkowitego wynagrodzenia ryczałtowego brutto Wykonawcy, określonego w § 7 ust. 1 umowy. Postanowienia ust. 1 nie wyłączają prawa Zamawiającego do dochodzenia od Wykonawcy odszkodowania uzupełniającego na zasadach ogólnych, jeżeli wartość powstałej szkody przekroczy wysokość kar umownych lub jeżeli szkoda powstała z przyczyn, dla których strony nie zastrzegły kar umownych. </w:t>
      </w:r>
    </w:p>
    <w:p w14:paraId="5D011A96" w14:textId="77777777" w:rsidR="001D5937" w:rsidRPr="001D5937" w:rsidRDefault="001D5937" w:rsidP="00C504C4">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Zamawiający ma prawo do potrącenia naliczonych kar umownych z wynagrodzenia przysługującego Wykonawcy. Wykonawca oświadcza, że wyraża zgodę na potrącenie, </w:t>
      </w:r>
      <w:r w:rsidRPr="001D5937">
        <w:rPr>
          <w:rFonts w:eastAsia="Calibri"/>
          <w:szCs w:val="24"/>
          <w:lang w:eastAsia="en-US"/>
        </w:rPr>
        <w:br/>
        <w:t xml:space="preserve">w rozumieniu art. 498 i 499 Kodeksu cywilnego, powstałych należności z tytułu kar umownych przewidzianych w niniejszej umowie, z przysługującego mu wynagrodzenia. </w:t>
      </w:r>
    </w:p>
    <w:p w14:paraId="0E65E2BB" w14:textId="77777777"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celu skorzystania z uprawnień do potrącenia naliczonych kar umownych z wynagrodzenia przysługującego Wykonawcy, Zamawiający wystawi Wykonawcy notę zawierającą szczegółowe naliczenie kar umownych i w dniu wystawienia przekaże ją Wykonawcy pocztą. Strony ustalają, iż terminem wymagalności należności z tytułu kar umownych wynikających </w:t>
      </w:r>
      <w:r w:rsidRPr="001D5937">
        <w:rPr>
          <w:rFonts w:eastAsia="Calibri"/>
          <w:szCs w:val="24"/>
          <w:lang w:eastAsia="en-US"/>
        </w:rPr>
        <w:br/>
        <w:t xml:space="preserve">z niniejszej umowy jest dzień wystawienia przez Zamawiającego noty księgowej obciążającej stronę z tytułu tych kar umownych. </w:t>
      </w:r>
    </w:p>
    <w:p w14:paraId="75B7EB89" w14:textId="77777777"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nie może zwolnić się od odpowiedzialności względem Zamawiającego z tego powodu, że niewykonanie lub nienależyte wykonanie umowy przez Wykonawcę było następstwem niewykonania lub nienależytego wykonania zobowiązań wobec Wykonawcy przez jego kooperantów, w tym Podwykonawców. </w:t>
      </w:r>
    </w:p>
    <w:p w14:paraId="2BD3CB2D" w14:textId="77777777"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nie ponoszą odpowiedzialności za niewykonanie lub nienależyte wykonanie obowiązków wynikających z umowy spowodowane siłą wyższą. Za przypadki siły wyższej </w:t>
      </w:r>
      <w:r w:rsidRPr="001D5937">
        <w:rPr>
          <w:rFonts w:eastAsia="Calibri"/>
          <w:szCs w:val="24"/>
          <w:lang w:eastAsia="en-US"/>
        </w:rPr>
        <w:lastRenderedPageBreak/>
        <w:t xml:space="preserve">uważa się wszelkie nieznane stronom w chwili zawierania umowy zdarzenia, zaistniałe niezależnie od woli stron i na których zaistnienie strony nie miały żadnego wpływu, takie jak np. wojna, atak terrorystyczny, pożar, powódź, epidemie, strajki, zarządzenia władz itp. Strona powołująca się na siłę wyższą powinna zawiadomić drugą stronę na piśmie w terminie 7 dni od zaistnienia zdarzenia stanowiącego przypadek siły wyższej pod rygorem utraty prawa powołania się na siłę wyższą. Fakt zaistnienia siły wyższej powinien być udowodniony dokumentem pochodzącym od właściwego organu administracji publicznej. </w:t>
      </w:r>
    </w:p>
    <w:p w14:paraId="7726401B" w14:textId="77777777"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Opóźnienie lub wadliwe wykonanie całości lub części umowy z powodu siły wyższej nie stanowi dla Strony dotkniętej siłą wyższą naruszenia postanowień umowy. </w:t>
      </w:r>
    </w:p>
    <w:p w14:paraId="117645F2" w14:textId="77777777"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Przepisy niniejszego paragrafu dotyczące Podwykonawców stosuje się także do dalszych Podwykonawców. </w:t>
      </w:r>
    </w:p>
    <w:p w14:paraId="01660B64" w14:textId="1EB09A30" w:rsidR="001D5937" w:rsidRPr="001D5937" w:rsidRDefault="001D5937" w:rsidP="00F167C0">
      <w:pPr>
        <w:numPr>
          <w:ilvl w:val="0"/>
          <w:numId w:val="38"/>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Wykonawcy przysługuje prawo do naliczenia Zamawiającemu kary umownej w przypadku odstąpienia od umowy lub jej rozwiązania przez którąkolwiek ze stron, </w:t>
      </w:r>
      <w:r w:rsidRPr="001D5937">
        <w:rPr>
          <w:rFonts w:eastAsia="Calibri"/>
          <w:szCs w:val="24"/>
          <w:lang w:eastAsia="en-US"/>
        </w:rPr>
        <w:br/>
        <w:t xml:space="preserve">w wyniku wystąpienia okoliczności, za które odpowiedzialność ponosi Zamawiający– Wykonawcy przysługuje prawo do naliczenia Zamawiającemu kary umownej w wysokości 10 % całkowitej wartości wynagrodzenia ryczałtowego brutto Wykonawcy, określonego </w:t>
      </w:r>
      <w:r w:rsidR="00F167C0">
        <w:rPr>
          <w:rFonts w:eastAsia="Calibri"/>
          <w:szCs w:val="24"/>
          <w:lang w:eastAsia="en-US"/>
        </w:rPr>
        <w:t xml:space="preserve">                     </w:t>
      </w:r>
      <w:r w:rsidRPr="001D5937">
        <w:rPr>
          <w:rFonts w:eastAsia="Calibri"/>
          <w:szCs w:val="24"/>
          <w:lang w:eastAsia="en-US"/>
        </w:rPr>
        <w:t xml:space="preserve">w </w:t>
      </w:r>
      <w:r w:rsidR="00F167C0">
        <w:rPr>
          <w:rFonts w:eastAsia="Calibri"/>
          <w:szCs w:val="24"/>
          <w:lang w:eastAsia="en-US"/>
        </w:rPr>
        <w:t xml:space="preserve"> </w:t>
      </w:r>
      <w:r w:rsidRPr="001D5937">
        <w:rPr>
          <w:rFonts w:eastAsia="Calibri"/>
          <w:szCs w:val="24"/>
          <w:lang w:eastAsia="en-US"/>
        </w:rPr>
        <w:t xml:space="preserve">§ 7 </w:t>
      </w:r>
      <w:r w:rsidR="00F167C0">
        <w:rPr>
          <w:rFonts w:eastAsia="Calibri"/>
          <w:szCs w:val="24"/>
          <w:lang w:eastAsia="en-US"/>
        </w:rPr>
        <w:t xml:space="preserve"> </w:t>
      </w:r>
      <w:r w:rsidRPr="001D5937">
        <w:rPr>
          <w:rFonts w:eastAsia="Calibri"/>
          <w:szCs w:val="24"/>
          <w:lang w:eastAsia="en-US"/>
        </w:rPr>
        <w:t>ust. 1 umowy.</w:t>
      </w:r>
    </w:p>
    <w:p w14:paraId="42CFB0D4" w14:textId="77777777" w:rsidR="001D5937" w:rsidRPr="001D5937" w:rsidRDefault="001D5937" w:rsidP="001D5937">
      <w:pPr>
        <w:autoSpaceDE w:val="0"/>
        <w:autoSpaceDN w:val="0"/>
        <w:adjustRightInd w:val="0"/>
        <w:spacing w:after="160" w:line="360" w:lineRule="auto"/>
        <w:ind w:left="0" w:right="-92" w:firstLine="0"/>
        <w:jc w:val="center"/>
        <w:rPr>
          <w:rFonts w:eastAsia="Calibri"/>
          <w:b/>
          <w:szCs w:val="24"/>
          <w:lang w:eastAsia="en-US"/>
        </w:rPr>
      </w:pPr>
      <w:r w:rsidRPr="001D5937">
        <w:rPr>
          <w:rFonts w:eastAsia="Calibri"/>
          <w:b/>
          <w:szCs w:val="24"/>
          <w:lang w:eastAsia="en-US"/>
        </w:rPr>
        <w:t xml:space="preserve">§ 12 </w:t>
      </w:r>
    </w:p>
    <w:p w14:paraId="34BF8305" w14:textId="77777777" w:rsidR="001D5937" w:rsidRPr="001D5937" w:rsidRDefault="001D5937" w:rsidP="001D5937">
      <w:pPr>
        <w:autoSpaceDE w:val="0"/>
        <w:autoSpaceDN w:val="0"/>
        <w:adjustRightInd w:val="0"/>
        <w:spacing w:after="160" w:line="360" w:lineRule="auto"/>
        <w:ind w:left="0" w:right="-92" w:firstLine="0"/>
        <w:jc w:val="center"/>
        <w:rPr>
          <w:rFonts w:eastAsia="Calibri"/>
          <w:b/>
          <w:szCs w:val="24"/>
          <w:lang w:eastAsia="en-US"/>
        </w:rPr>
      </w:pPr>
      <w:r w:rsidRPr="001D5937">
        <w:rPr>
          <w:rFonts w:eastAsia="Calibri"/>
          <w:b/>
          <w:szCs w:val="24"/>
          <w:lang w:eastAsia="en-US"/>
        </w:rPr>
        <w:t>Gwarancja jakości</w:t>
      </w:r>
    </w:p>
    <w:p w14:paraId="32121921" w14:textId="7F710A9B"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jest odpowiedzialny względem Zamawiającego z tytułu rękojmi za wady fizyczne robót objętych umową, stwierdzonych w toku czynności odbioru robót budowlanych, jak również ujawnionych w dalszym okresie obowiązywania rękojmi. Uprawnienia z tytułu rękojmi za wady fizyczne wygasają z dniem upływu terminu gwarancji tj. po upływie </w:t>
      </w:r>
      <w:r w:rsidR="004B4B6A">
        <w:rPr>
          <w:rFonts w:eastAsia="Calibri"/>
          <w:szCs w:val="24"/>
          <w:lang w:eastAsia="en-US"/>
        </w:rPr>
        <w:t>60</w:t>
      </w:r>
      <w:r w:rsidRPr="001D5937">
        <w:rPr>
          <w:rFonts w:eastAsia="Calibri"/>
          <w:szCs w:val="24"/>
          <w:lang w:eastAsia="en-US"/>
        </w:rPr>
        <w:t xml:space="preserve"> miesięcy od momentu podpisania protokołu odbioru końcowego robót budowlanych bez zastrzeżeń przez strony.</w:t>
      </w:r>
    </w:p>
    <w:p w14:paraId="7B5AD74F" w14:textId="0F111E63"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Wykonawca udziela Zamawiającemu </w:t>
      </w:r>
      <w:r w:rsidR="004B4B6A">
        <w:rPr>
          <w:rFonts w:eastAsia="Calibri"/>
          <w:szCs w:val="24"/>
          <w:lang w:eastAsia="en-US"/>
        </w:rPr>
        <w:t>60</w:t>
      </w:r>
      <w:r w:rsidRPr="001D5937">
        <w:rPr>
          <w:rFonts w:eastAsia="Calibri"/>
          <w:szCs w:val="24"/>
          <w:lang w:eastAsia="en-US"/>
        </w:rPr>
        <w:t xml:space="preserve"> miesięcznej gwarancji jakości na wykonane roboty budowlane, zainstalowane urządzenia oraz użyte do wykonania robót materiały </w:t>
      </w:r>
      <w:r w:rsidRPr="001D5937">
        <w:rPr>
          <w:rFonts w:eastAsia="Calibri"/>
          <w:szCs w:val="24"/>
          <w:lang w:eastAsia="en-US"/>
        </w:rPr>
        <w:br/>
        <w:t xml:space="preserve">i wyroby budowlane/urządzenia. Gwarancja liczona jest od momentu podpisania bezusterkowego protokołu odbioru końcowego robót budowlanych bez zastrzeżeń przez strony. Gwarancja udzielona Zamawiającemu przez Wykonawcę jest bezwarunkowa. </w:t>
      </w:r>
      <w:r w:rsidRPr="001D5937">
        <w:rPr>
          <w:rFonts w:eastAsia="Calibri"/>
          <w:szCs w:val="24"/>
          <w:lang w:eastAsia="en-US"/>
        </w:rPr>
        <w:lastRenderedPageBreak/>
        <w:t>Wykonawca nie może uzależnić jej udzielenia od spełnienia przez Zamawiającego jakichkolwiek dodatkowych warunków lub wymagań.</w:t>
      </w:r>
    </w:p>
    <w:p w14:paraId="6702E71C"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 przypadku dokonania istotnych napraw w robotach budowlanych, urządzeniach lub wyrobach albo w przypadku ich wymiany na nowe, termin gwarancji biegnie na nowo, od chwili dostarczenia rzeczy wolnej od wad lub zwrócenia rzeczy naprawionej. Jeżeli Wykonawca wykonał ponownie część robót budowlanych, wymienił część urządzeń lub wyrobów, zapis powyższy stosuje się odpowiednio do części wymienionej.</w:t>
      </w:r>
    </w:p>
    <w:p w14:paraId="75690F49"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 innych wypadkach termin gwarancji ulega przedłużeniu o czas, w ciągu którego wskutek wady robót budowlanych, urządzeń, wyrobów objętych gwarancją, Zamawiający nie mógł z nich korzystać.</w:t>
      </w:r>
    </w:p>
    <w:p w14:paraId="5A7C55DC"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Gwarancja nie obejmuje wad i usterek powstałych w robotach budowlanych lub zainstalowanych urządzeniach, wynikłych jedynie z winy użytkownika.</w:t>
      </w:r>
    </w:p>
    <w:p w14:paraId="6EF6B9F4"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 przypadku wykrycia w okresie gwarancyjnym wad w robotach budowlanych, Zamawiający ma obowiązek niezwłocznie zgłosić stwierdzone wady Wykonawcy, nie później jednak niż w terminie 10 dni (dziesięciu dni) od dnia ich ujawnienia. Wykonawca zobowiązuje się do bezpłatnego usunięcia wad w terminie 7 dni (siedmiu dni) od dnia otrzymania zgłoszenia (pisemnie lub faksem/mailem na numer/adres:………………………………………………….).</w:t>
      </w:r>
    </w:p>
    <w:p w14:paraId="0A48A81A"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Powyższe warunki gwarancji wiążą Zamawiającego oraz Wykonawcę. Zamawiający zastrzega, iż są one niezależne od gwarancji udzielanej przez producentów wyrobów, urządzeń, materiałów, użytych do realizacji robót budowlanych. Prawa i obowiązki wynikające z gwarancji udzielnej przez Wykonawcę (uregulowane w niniejszej umowie) są wykonywane niezależnie od praw i obowiązków wynikających z gwarancji udzielanej przez Producenta (tzw. gwarancji producenta).</w:t>
      </w:r>
    </w:p>
    <w:p w14:paraId="206594A3"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Utrata roszczeń z tytułu wad fizycznych i prawnych nie następuje mimo upływu terminu gwarancji i rękojmi, jeżeli Wykonawca wadę zataił.</w:t>
      </w:r>
    </w:p>
    <w:p w14:paraId="7403E49D" w14:textId="77777777" w:rsidR="001D5937" w:rsidRPr="001D5937" w:rsidRDefault="001D5937" w:rsidP="00F167C0">
      <w:pPr>
        <w:numPr>
          <w:ilvl w:val="0"/>
          <w:numId w:val="40"/>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Powyższe warunki gwarancji udzielonej przez Wykonawcę, określone kompleksowo </w:t>
      </w:r>
      <w:r w:rsidRPr="001D5937">
        <w:rPr>
          <w:rFonts w:eastAsia="Calibri"/>
          <w:szCs w:val="24"/>
          <w:lang w:eastAsia="en-US"/>
        </w:rPr>
        <w:br/>
        <w:t>i w sposób zupełny w SWZ i niniejszej umowie, nie mogą być modyfikowane przez Wykonawcę poprzez wręczanie Zamawiającemu kart gwarancyjnych i innych dokumentów oraz oświadczenia Wykonawcy składane w trakcie trwania umowy.</w:t>
      </w:r>
    </w:p>
    <w:p w14:paraId="54664C1A" w14:textId="77777777" w:rsidR="001D5937" w:rsidRPr="001D5937" w:rsidRDefault="001D5937" w:rsidP="00F167C0">
      <w:pPr>
        <w:numPr>
          <w:ilvl w:val="0"/>
          <w:numId w:val="40"/>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lastRenderedPageBreak/>
        <w:t>W przedmiotowej umowie wszelkie regulacje odnośnie gwarancji dotyczą gwarancji udzielanej przez Wykonawcę, a nie producenta.</w:t>
      </w:r>
    </w:p>
    <w:p w14:paraId="73825F07" w14:textId="77777777" w:rsidR="001D5937" w:rsidRPr="001D5937" w:rsidRDefault="001D5937" w:rsidP="00F167C0">
      <w:pPr>
        <w:numPr>
          <w:ilvl w:val="0"/>
          <w:numId w:val="40"/>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W przypadkach nieuregulowanych w umowie dotyczących uprawnień wynikających </w:t>
      </w:r>
      <w:r w:rsidRPr="001D5937">
        <w:rPr>
          <w:rFonts w:eastAsia="Calibri"/>
          <w:szCs w:val="24"/>
          <w:lang w:eastAsia="en-US"/>
        </w:rPr>
        <w:br/>
        <w:t xml:space="preserve">z gwarancji lub rękojmi za wady fizyczne, stosuje się odpowiednio przepisy Kodeksu cywilnego. </w:t>
      </w:r>
    </w:p>
    <w:p w14:paraId="6B848AB9" w14:textId="77777777" w:rsidR="001D5937" w:rsidRPr="001D5937" w:rsidRDefault="001D5937" w:rsidP="00F167C0">
      <w:pPr>
        <w:numPr>
          <w:ilvl w:val="0"/>
          <w:numId w:val="40"/>
        </w:numPr>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Wykonawca zobowiązuje w okresie gwarancji do dokonywania konserwacji oraz przeglądów zamontowanych urządzeń w wymaganych okresach na własny koszt.</w:t>
      </w:r>
    </w:p>
    <w:p w14:paraId="56CACCB9" w14:textId="77777777" w:rsidR="001D5937" w:rsidRPr="001D5937" w:rsidRDefault="001D5937" w:rsidP="00F167C0">
      <w:pPr>
        <w:numPr>
          <w:ilvl w:val="0"/>
          <w:numId w:val="40"/>
        </w:numPr>
        <w:autoSpaceDE w:val="0"/>
        <w:autoSpaceDN w:val="0"/>
        <w:adjustRightInd w:val="0"/>
        <w:spacing w:after="0" w:line="360" w:lineRule="auto"/>
        <w:ind w:left="426" w:right="-91" w:hanging="426"/>
        <w:rPr>
          <w:rFonts w:eastAsia="Calibri"/>
          <w:szCs w:val="24"/>
          <w:lang w:eastAsia="en-US"/>
        </w:rPr>
      </w:pPr>
      <w:r w:rsidRPr="001D5937">
        <w:rPr>
          <w:szCs w:val="24"/>
        </w:rPr>
        <w:t>Jeżeli Wykonawca nie usunie wad w terminie 10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w:t>
      </w:r>
    </w:p>
    <w:p w14:paraId="1188249E"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13 </w:t>
      </w:r>
    </w:p>
    <w:p w14:paraId="2EF18ECD"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Prawo odstąpienia od umowy, rozwiązania umowy</w:t>
      </w:r>
    </w:p>
    <w:p w14:paraId="04001A4E" w14:textId="77777777" w:rsidR="001D5937" w:rsidRPr="001D5937" w:rsidRDefault="001D5937" w:rsidP="00F167C0">
      <w:pPr>
        <w:numPr>
          <w:ilvl w:val="0"/>
          <w:numId w:val="4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Zamawiającemu przysługuje prawo odstąpienia od umowy i prawo do naliczenia kary umownej, o której mowa w § 11 ust. 1 pkt 2 umowy, gdy Wykonawca:</w:t>
      </w:r>
    </w:p>
    <w:p w14:paraId="12FDCEEC" w14:textId="77777777" w:rsidR="001D5937" w:rsidRPr="001D5937" w:rsidRDefault="001D5937" w:rsidP="00F167C0">
      <w:pPr>
        <w:numPr>
          <w:ilvl w:val="0"/>
          <w:numId w:val="42"/>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nie rozpoczął realizacji robót budowlanych w terminie ustalonym przez strony umowy albo nie kontynuuje ich pomimo wezwania Zamawiającego złożonego na piśmie;</w:t>
      </w:r>
    </w:p>
    <w:p w14:paraId="2DF7EA22" w14:textId="137435A5" w:rsidR="001D5937" w:rsidRPr="001D5937" w:rsidRDefault="001D5937" w:rsidP="00F167C0">
      <w:pPr>
        <w:numPr>
          <w:ilvl w:val="0"/>
          <w:numId w:val="42"/>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realizuje umowę niezgodnie z wymaganiami określonymi w PFU</w:t>
      </w:r>
      <w:r w:rsidR="004B4B6A">
        <w:rPr>
          <w:rFonts w:eastAsia="Calibri"/>
          <w:szCs w:val="24"/>
          <w:lang w:eastAsia="en-US"/>
        </w:rPr>
        <w:t xml:space="preserve">, Spec. Technicznych </w:t>
      </w:r>
      <w:r w:rsidRPr="001D5937">
        <w:rPr>
          <w:rFonts w:eastAsia="Calibri"/>
          <w:szCs w:val="24"/>
          <w:lang w:eastAsia="en-US"/>
        </w:rPr>
        <w:t xml:space="preserve"> </w:t>
      </w:r>
      <w:r w:rsidRPr="004B4B6A">
        <w:rPr>
          <w:rFonts w:eastAsia="Calibri"/>
          <w:color w:val="000000" w:themeColor="text1"/>
          <w:szCs w:val="24"/>
          <w:lang w:eastAsia="en-US"/>
        </w:rPr>
        <w:t xml:space="preserve">stanowiących załącznik nr </w:t>
      </w:r>
      <w:r w:rsidR="004B4B6A" w:rsidRPr="004B4B6A">
        <w:rPr>
          <w:rFonts w:eastAsia="Calibri"/>
          <w:color w:val="000000" w:themeColor="text1"/>
          <w:szCs w:val="24"/>
          <w:lang w:eastAsia="en-US"/>
        </w:rPr>
        <w:t>2</w:t>
      </w:r>
      <w:r w:rsidRPr="004B4B6A">
        <w:rPr>
          <w:rFonts w:eastAsia="Calibri"/>
          <w:color w:val="000000" w:themeColor="text1"/>
          <w:szCs w:val="24"/>
          <w:lang w:eastAsia="en-US"/>
        </w:rPr>
        <w:t xml:space="preserve"> do umowy</w:t>
      </w:r>
      <w:r w:rsidR="00F167C0" w:rsidRPr="004B4B6A">
        <w:rPr>
          <w:rFonts w:eastAsia="Calibri"/>
          <w:color w:val="000000" w:themeColor="text1"/>
          <w:szCs w:val="24"/>
          <w:lang w:eastAsia="en-US"/>
        </w:rPr>
        <w:t xml:space="preserve"> </w:t>
      </w:r>
      <w:r w:rsidRPr="004B4B6A">
        <w:rPr>
          <w:rFonts w:eastAsia="Calibri"/>
          <w:color w:val="000000" w:themeColor="text1"/>
          <w:szCs w:val="24"/>
          <w:lang w:eastAsia="en-US"/>
        </w:rPr>
        <w:t xml:space="preserve">oraz sporządzonej </w:t>
      </w:r>
      <w:r w:rsidRPr="001D5937">
        <w:rPr>
          <w:rFonts w:eastAsia="Calibri"/>
          <w:szCs w:val="24"/>
          <w:lang w:eastAsia="en-US"/>
        </w:rPr>
        <w:t>przez Wykonawcę dokumentacji wykonawczej. Postanowienia powyższe nie wyłączają prawa Zamawiającego do dochodzenia od Wykonawcy odszkodowania uzupełniającego na zasadach ogólnych, jeżeli wartość powstałej szkody przekroczy wysokość kar umownych lub jeżeli szkoda powstała z przyczyn, dla których strony nie zastrzegły kar umownych.</w:t>
      </w:r>
    </w:p>
    <w:p w14:paraId="1ADDEF3F"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Zamawiającemu przysługuje prawo do odstąpienia od umowy w przypadku nienależytego wykonywania umowy przez Wykonawcę, a w szczególności, jeśli łączna wartość kar umownych, o których mowa w § 11 ust. 1 pkt 1, pkt 3 – pkt 9 przekroczy 10 % całkowitej wartości wynagrodzenia ryczałtowego brutto, określonego w § 7 ust. 1.</w:t>
      </w:r>
    </w:p>
    <w:p w14:paraId="4F301602"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Zamawiającemu przysługuje prawo do odstąpienia od umowy także w następujących przypadkach:</w:t>
      </w:r>
    </w:p>
    <w:p w14:paraId="02C92791" w14:textId="147121D7" w:rsidR="001D5937" w:rsidRPr="001D5937" w:rsidRDefault="001D5937" w:rsidP="00F167C0">
      <w:pPr>
        <w:numPr>
          <w:ilvl w:val="0"/>
          <w:numId w:val="4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Wykonawca z własnej winy przerwał realizację robót i nie realizuje ich przez okres 1</w:t>
      </w:r>
      <w:r w:rsidR="00F167C0">
        <w:rPr>
          <w:rFonts w:eastAsia="Calibri"/>
          <w:szCs w:val="24"/>
          <w:lang w:eastAsia="en-US"/>
        </w:rPr>
        <w:t>0</w:t>
      </w:r>
      <w:r w:rsidRPr="001D5937">
        <w:rPr>
          <w:rFonts w:eastAsia="Calibri"/>
          <w:szCs w:val="24"/>
          <w:lang w:eastAsia="en-US"/>
        </w:rPr>
        <w:t xml:space="preserve"> dni;</w:t>
      </w:r>
    </w:p>
    <w:p w14:paraId="79FF9B2C" w14:textId="77777777" w:rsidR="001D5937" w:rsidRPr="001D5937" w:rsidRDefault="001D5937" w:rsidP="00F167C0">
      <w:pPr>
        <w:numPr>
          <w:ilvl w:val="0"/>
          <w:numId w:val="4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lastRenderedPageBreak/>
        <w:t>Wykonawca wykonuje roboty niezgodnie z umową;</w:t>
      </w:r>
    </w:p>
    <w:p w14:paraId="5DF0DB59" w14:textId="77777777" w:rsidR="001D5937" w:rsidRPr="001D5937" w:rsidRDefault="001D5937" w:rsidP="00F167C0">
      <w:pPr>
        <w:numPr>
          <w:ilvl w:val="0"/>
          <w:numId w:val="4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w przypadkach określonych w art. 456 ust. 1 ustawy Prawo zamówień publicznych.</w:t>
      </w:r>
    </w:p>
    <w:p w14:paraId="7C1BD98B"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Zamawiającemu przysługuje prawo do odstąpienia od umowy i prawo do naliczenia kar umownych, o których mowa w § 11 ust. 1 pkt 2 w przypadku niedotrzymania przez Wykonawcę terminu wykonania umowy określonego w § 3 ust. 3 umowy.</w:t>
      </w:r>
    </w:p>
    <w:p w14:paraId="53759F22"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(trzydziestu dni) od powzięcia wiadomości o tych okolicznościach. Wykonawca może żądać wynagrodzenia należnego z tytułu wykonania części umowy.</w:t>
      </w:r>
    </w:p>
    <w:p w14:paraId="6266BC15"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 xml:space="preserve">Oświadczenie o odstąpieniu od umowy lub jej rozwiązaniu należy złożyć drugiej stronie </w:t>
      </w:r>
      <w:r w:rsidRPr="001D5937">
        <w:rPr>
          <w:rFonts w:eastAsia="Calibri"/>
          <w:szCs w:val="24"/>
          <w:lang w:eastAsia="en-US"/>
        </w:rPr>
        <w:br/>
        <w:t xml:space="preserve">w terminie 1 miesiąca od dnia wystąpienia okoliczności uzasadniających to odstąpienie </w:t>
      </w:r>
      <w:r w:rsidRPr="001D5937">
        <w:rPr>
          <w:rFonts w:eastAsia="Calibri"/>
          <w:szCs w:val="24"/>
          <w:lang w:eastAsia="en-US"/>
        </w:rPr>
        <w:br/>
        <w:t xml:space="preserve">z zastrzeżeniem ust. 3 pkt 3 i ust. 5. </w:t>
      </w:r>
    </w:p>
    <w:p w14:paraId="1A4A5E94" w14:textId="532BE476"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W sytuacji skorzystania przez Zamawiającego z uprawnień do odstąpienia od umowy Zamawiający złoży jednostronne oświadczenie woli o odstąpieniu skierowane do Wykonawcy i niezależnie od wysłania tego oświadczenia do Wykonawcy listem poleconym za potwierdzeniem odbioru na adres Wykonawcy wskazany w umowie, przekaże je Wykonawcy pocztą elektroniczną na adres poczty elektronicznej podany na wstępie umowy lub faxem na wskazany w komparycji nr faxu. Strony ustalają, iż terminem w jakim Wykonawca uzyskał wiedzę o złożonym przez Zamawiającego oświadczeniu o odstąpieniu od umowy jest dzień wysłania tego oświadczenia Wykonawcy pocztą elektroniczną na adres poczty elektronicznej podany na wstępie umowy lub faxem na wskazany w komparycji nr faxu. Powyższe uprawnienia nie wykluczają możliwości osobistego doręczenia oświadczenia w siedzibie Wykonawcy.</w:t>
      </w:r>
    </w:p>
    <w:p w14:paraId="321B0B4A" w14:textId="77777777" w:rsidR="001D5937" w:rsidRPr="001D5937" w:rsidRDefault="001D5937" w:rsidP="00F167C0">
      <w:pPr>
        <w:numPr>
          <w:ilvl w:val="0"/>
          <w:numId w:val="41"/>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W razie odstąpienia przez Zamawiającego od umowy z przyczyn, za które Wykonawca nie odpowiada, Zamawiający jest zobowiązany do:</w:t>
      </w:r>
    </w:p>
    <w:p w14:paraId="528CE036" w14:textId="77777777" w:rsidR="001D5937" w:rsidRPr="001D5937" w:rsidRDefault="001D5937" w:rsidP="00F167C0">
      <w:pPr>
        <w:numPr>
          <w:ilvl w:val="0"/>
          <w:numId w:val="44"/>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dokonania odbioru wykonanych robót budowlanych oraz zapłaty wynagrodzenia za wykonane roboty;</w:t>
      </w:r>
    </w:p>
    <w:p w14:paraId="018258A7" w14:textId="77777777" w:rsidR="001D5937" w:rsidRPr="001D5937" w:rsidRDefault="001D5937" w:rsidP="00F167C0">
      <w:pPr>
        <w:numPr>
          <w:ilvl w:val="0"/>
          <w:numId w:val="44"/>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przejęcia terenu robót budowlanych.</w:t>
      </w:r>
    </w:p>
    <w:p w14:paraId="008FBAC4" w14:textId="77777777" w:rsidR="001D5937" w:rsidRPr="001D5937" w:rsidRDefault="001D5937" w:rsidP="00F167C0">
      <w:pPr>
        <w:numPr>
          <w:ilvl w:val="0"/>
          <w:numId w:val="41"/>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lastRenderedPageBreak/>
        <w:t>W przypadku odstąpienia Zamawiającego od umowy, Wykonawca robót budowlanych zobowiązany jest do:</w:t>
      </w:r>
    </w:p>
    <w:p w14:paraId="24FC983E" w14:textId="77777777" w:rsidR="001D5937" w:rsidRPr="001D5937" w:rsidRDefault="001D5937" w:rsidP="00F167C0">
      <w:pPr>
        <w:numPr>
          <w:ilvl w:val="0"/>
          <w:numId w:val="45"/>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sporządzenia przy udziale Zamawiającego protokołu inwentaryzacji robót budowlanych na dzień odstąpienia;</w:t>
      </w:r>
    </w:p>
    <w:p w14:paraId="096959DB" w14:textId="77777777" w:rsidR="001D5937" w:rsidRPr="001D5937" w:rsidRDefault="001D5937" w:rsidP="00F167C0">
      <w:pPr>
        <w:numPr>
          <w:ilvl w:val="0"/>
          <w:numId w:val="45"/>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zabezpieczenia przerwanych robót budowlanych w zakresie uzgodnionym;</w:t>
      </w:r>
    </w:p>
    <w:p w14:paraId="29A8CACA" w14:textId="77777777" w:rsidR="001D5937" w:rsidRPr="001D5937" w:rsidRDefault="001D5937" w:rsidP="00F167C0">
      <w:pPr>
        <w:numPr>
          <w:ilvl w:val="0"/>
          <w:numId w:val="45"/>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wezwania Zamawiającego do odbioru robót budowlanych.</w:t>
      </w:r>
    </w:p>
    <w:p w14:paraId="651E3630"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xml:space="preserve">§ 14 </w:t>
      </w:r>
    </w:p>
    <w:p w14:paraId="5311C47A"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Zmiany umowy</w:t>
      </w:r>
    </w:p>
    <w:p w14:paraId="6BAB4B84" w14:textId="77777777" w:rsidR="001D5937" w:rsidRPr="001D5937" w:rsidRDefault="001D5937" w:rsidP="00F167C0">
      <w:pPr>
        <w:autoSpaceDE w:val="0"/>
        <w:autoSpaceDN w:val="0"/>
        <w:adjustRightInd w:val="0"/>
        <w:spacing w:after="0" w:line="360" w:lineRule="auto"/>
        <w:ind w:left="0" w:right="-91" w:firstLine="0"/>
        <w:rPr>
          <w:rFonts w:eastAsia="Calibri"/>
          <w:szCs w:val="24"/>
          <w:lang w:eastAsia="en-US"/>
        </w:rPr>
      </w:pPr>
      <w:r w:rsidRPr="001D5937">
        <w:rPr>
          <w:rFonts w:eastAsia="Calibri"/>
          <w:szCs w:val="24"/>
          <w:lang w:eastAsia="en-US"/>
        </w:rPr>
        <w:t>Zmiany umowy mogą być dokonywane w zakresie dopuszczonym przez ustawę Prawo zamówień publicznych, wymagają zgodnej woli stron oraz zachowania formy pisemnej w postaci aneksu, pod rygorem nieważności w następującym zakresie:</w:t>
      </w:r>
    </w:p>
    <w:p w14:paraId="257D06EF" w14:textId="77777777" w:rsidR="001D5937" w:rsidRPr="001D5937" w:rsidRDefault="001D5937" w:rsidP="00F167C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Zamawiający dopuszcza możliwość zmiany osób odpowiedzialnych za realizację umowy, jeżeli zajdzie taka potrzeba – w przypadku rozwiązania lub wygaśnięcia stosunku pracy z daną osobą lub zdarzenia losowego, choroby uniemożliwiającej pełnienie powierzonych jej obowiązków; z tym, że w przypadku osób, o których mowa w § 4 ust 1 i 4 umowy, osoba ją zastępująca musi posiadać przynajmniej takie same uprawnienia;</w:t>
      </w:r>
    </w:p>
    <w:p w14:paraId="487FBB97" w14:textId="77777777" w:rsidR="001D5937" w:rsidRPr="001D5937" w:rsidRDefault="001D5937" w:rsidP="00F167C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strony dopuszczają możliwość zmiany kwoty wynagrodzenia ryczałtowego (wartości umowy) w przypadku zajścia urzędowych zmian w obowiązujących przepisach podatkowych, w tym zmiany podatku VAT, w stopniu wynikającym z tych zmian;</w:t>
      </w:r>
    </w:p>
    <w:p w14:paraId="674C759B" w14:textId="77777777" w:rsidR="001D5937" w:rsidRPr="001D5937" w:rsidRDefault="001D5937" w:rsidP="00F167C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gdy ze względu na zmianę przepisów prawa (uchylenia, zmiany lub nowelizacji przepisów) lub z innych przyczyn o charakterze obiektywnym nie będzie możliwe spełnienie przez Wykonawcę wymogów lub konieczne będzie spełnienie wymogów dodatkowych; </w:t>
      </w:r>
    </w:p>
    <w:p w14:paraId="7B48AEC5" w14:textId="77777777" w:rsidR="001D5937" w:rsidRPr="001D5937" w:rsidRDefault="001D5937" w:rsidP="00F167C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jakości lub innych parametrów materiałów lub urządzeń zaoferowanych w ofercie, przy czym zmiana taka może być spowodowana: </w:t>
      </w:r>
    </w:p>
    <w:p w14:paraId="2E65B840" w14:textId="55E854EA" w:rsidR="001D5937" w:rsidRPr="001D5937" w:rsidRDefault="001D5937" w:rsidP="00F167C0">
      <w:pPr>
        <w:numPr>
          <w:ilvl w:val="0"/>
          <w:numId w:val="4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niedostępnością na rynku materiałów lub urządzeń wskazanych w przedmiarze robót czy specyfikacji technicznej wykonania i odbioru robót, spowodowaną zaprzestaniem produkcji lub wycofaniem z rynku tych materiałów lub urządzeń – przy czym zaproponowane przez Wykonawcę materiały lub urządzenia posiadają lepsze lub równe cechy, parametry i funkcjonalności, niż te będące przedmiotem oferty, w zakresie cech, parametrów, wymaganych funkcjonalności, a zmiana jest korzystna dla Zamawiającego </w:t>
      </w:r>
    </w:p>
    <w:p w14:paraId="0F5A2C52" w14:textId="77777777" w:rsidR="001D5937" w:rsidRPr="001D5937" w:rsidRDefault="001D5937" w:rsidP="00F167C0">
      <w:pPr>
        <w:numPr>
          <w:ilvl w:val="0"/>
          <w:numId w:val="48"/>
        </w:numPr>
        <w:tabs>
          <w:tab w:val="left" w:pos="851"/>
        </w:tabs>
        <w:autoSpaceDE w:val="0"/>
        <w:autoSpaceDN w:val="0"/>
        <w:adjustRightInd w:val="0"/>
        <w:spacing w:after="0" w:line="360" w:lineRule="auto"/>
        <w:ind w:left="851" w:right="-91" w:hanging="284"/>
        <w:rPr>
          <w:rFonts w:eastAsia="Calibri"/>
          <w:szCs w:val="24"/>
          <w:lang w:eastAsia="en-US"/>
        </w:rPr>
      </w:pPr>
      <w:r w:rsidRPr="001D5937">
        <w:rPr>
          <w:rFonts w:eastAsia="Calibri"/>
          <w:szCs w:val="24"/>
          <w:lang w:eastAsia="en-US"/>
        </w:rPr>
        <w:lastRenderedPageBreak/>
        <w:t>w takim przypadku, warunki i zasady realizacji umowy, w tym wynagrodzenie, pozostają bez zmian;</w:t>
      </w:r>
    </w:p>
    <w:p w14:paraId="1162FAB1" w14:textId="77777777" w:rsidR="001D5937" w:rsidRPr="001D5937" w:rsidRDefault="001D5937" w:rsidP="00F167C0">
      <w:pPr>
        <w:numPr>
          <w:ilvl w:val="0"/>
          <w:numId w:val="4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pojawieniem się na rynku materiałów lub urządzeń nowszej generacji pozwalających na: zaoszczędzenie kosztów realizacji przedmiotu umowy, kosztów eksploatacji wykonanego przedmiotu umowy, umożliwiające uzyskanie lepszej, jakości robót, poprawę warunków bezpieczeństwa i eksploatacji w przyszłym obiekcie; </w:t>
      </w:r>
    </w:p>
    <w:p w14:paraId="1D3814EC" w14:textId="77777777" w:rsidR="001D5937" w:rsidRPr="001D5937" w:rsidRDefault="001D5937" w:rsidP="00F167C0">
      <w:pPr>
        <w:numPr>
          <w:ilvl w:val="0"/>
          <w:numId w:val="4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koniecznością zrealizowania projektu przy zastosowaniu innych rozwiązań technicznych/technologicznych niż wskazane w przedmiarze robót czy specyfikacji technicznej wykonania i odbioru robót budowlanych w sytuacji, gdyby zastosowanie przewidzianych rozwiązań groziło niewykonaniem lub wadliwym wykonaniem przedmiotu umowy; </w:t>
      </w:r>
    </w:p>
    <w:p w14:paraId="0B875331" w14:textId="77777777" w:rsidR="001D5937" w:rsidRPr="001D5937" w:rsidRDefault="001D5937" w:rsidP="00F167C0">
      <w:pPr>
        <w:numPr>
          <w:ilvl w:val="0"/>
          <w:numId w:val="47"/>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koniecznością usunięcia sprzeczności w dokumentacji; </w:t>
      </w:r>
    </w:p>
    <w:p w14:paraId="618F2DC7" w14:textId="77777777" w:rsidR="001D5937" w:rsidRPr="001D5937" w:rsidRDefault="001D5937" w:rsidP="00854D6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Zmiany terminu wykonania przedmiotu zamówienia w przypadku: </w:t>
      </w:r>
    </w:p>
    <w:p w14:paraId="4CDC2739" w14:textId="77777777" w:rsidR="001D5937" w:rsidRPr="001D5937" w:rsidRDefault="001D5937" w:rsidP="00854D60">
      <w:pPr>
        <w:numPr>
          <w:ilvl w:val="0"/>
          <w:numId w:val="4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wystąpienia niekorzystnych warunków atmosferycznych uniemożliwiających realizację przedmiotu umowy, działanie siły wyższej tj.: powódź, huragan, intensywne opady deszczu, gradu, śniegu niskich temperatur w dzień i w nocy i ich skutków, </w:t>
      </w:r>
    </w:p>
    <w:p w14:paraId="34D9A02E" w14:textId="77777777" w:rsidR="001D5937" w:rsidRPr="001D5937" w:rsidRDefault="001D5937" w:rsidP="00854D60">
      <w:pPr>
        <w:numPr>
          <w:ilvl w:val="0"/>
          <w:numId w:val="49"/>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stwierdzenia braków lub błędów projektowych, o czas niezbędny na poprawienie lub uzupełnienie projektu. </w:t>
      </w:r>
    </w:p>
    <w:p w14:paraId="1BE2E2D3" w14:textId="77777777" w:rsidR="001D5937" w:rsidRPr="001D5937" w:rsidRDefault="001D5937" w:rsidP="00854D60">
      <w:pPr>
        <w:autoSpaceDE w:val="0"/>
        <w:autoSpaceDN w:val="0"/>
        <w:adjustRightInd w:val="0"/>
        <w:spacing w:after="0" w:line="360" w:lineRule="auto"/>
        <w:ind w:left="426" w:right="-91" w:firstLine="0"/>
        <w:rPr>
          <w:rFonts w:eastAsia="Calibri"/>
          <w:szCs w:val="24"/>
          <w:lang w:eastAsia="en-US"/>
        </w:rPr>
      </w:pPr>
      <w:r w:rsidRPr="001D5937">
        <w:rPr>
          <w:rFonts w:eastAsia="Calibri"/>
          <w:szCs w:val="24"/>
          <w:lang w:eastAsia="en-US"/>
        </w:rPr>
        <w:t xml:space="preserve">Okres wydłużenia terminu zakończenia powinien odpowiadać okresom opóźnień wymienionych powyżej. </w:t>
      </w:r>
    </w:p>
    <w:p w14:paraId="6A247185" w14:textId="77777777" w:rsidR="001D5937" w:rsidRPr="001D5937" w:rsidRDefault="001D5937" w:rsidP="00854D6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Zmiany zakresu części prac powierzonych podwykonawcy w przypadku, gdy: </w:t>
      </w:r>
    </w:p>
    <w:p w14:paraId="1323F65A" w14:textId="77777777" w:rsidR="001D5937" w:rsidRPr="001D5937" w:rsidRDefault="001D5937" w:rsidP="00854D60">
      <w:pPr>
        <w:numPr>
          <w:ilvl w:val="0"/>
          <w:numId w:val="5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konieczność powierzenia przez Wykonawcę prac podwykonawcy spowodowana jest rozwiązaniem umów o pracę z pracownikami wykonującymi pracę w danej branży w takiej liczbie, która uniemożliwia realizację prac przez Wykonawcę, </w:t>
      </w:r>
    </w:p>
    <w:p w14:paraId="65AE97E9" w14:textId="77777777" w:rsidR="001D5937" w:rsidRPr="001D5937" w:rsidRDefault="001D5937" w:rsidP="00854D60">
      <w:pPr>
        <w:numPr>
          <w:ilvl w:val="0"/>
          <w:numId w:val="5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wprowadzenie nowego podwykonawcy zapewni lepszą realizację danej części zamówienia,</w:t>
      </w:r>
    </w:p>
    <w:p w14:paraId="7606AED7" w14:textId="77777777" w:rsidR="001D5937" w:rsidRPr="001D5937" w:rsidRDefault="001D5937" w:rsidP="00854D60">
      <w:pPr>
        <w:numPr>
          <w:ilvl w:val="0"/>
          <w:numId w:val="5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konieczność powierzenia prac podwykonawcy jest wynikiem zmiany technologii robót lub materiałów, </w:t>
      </w:r>
    </w:p>
    <w:p w14:paraId="796E6F34" w14:textId="77777777" w:rsidR="001D5937" w:rsidRPr="001D5937" w:rsidRDefault="001D5937" w:rsidP="00854D60">
      <w:pPr>
        <w:numPr>
          <w:ilvl w:val="0"/>
          <w:numId w:val="50"/>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w przypadku opóźnień zapewni terminową realizację przedmiotu umowy, </w:t>
      </w:r>
    </w:p>
    <w:p w14:paraId="383A5289" w14:textId="3F671E55" w:rsidR="001D5937" w:rsidRPr="00854D60" w:rsidRDefault="001D5937" w:rsidP="005D333D">
      <w:pPr>
        <w:numPr>
          <w:ilvl w:val="0"/>
          <w:numId w:val="50"/>
        </w:numPr>
        <w:autoSpaceDE w:val="0"/>
        <w:autoSpaceDN w:val="0"/>
        <w:adjustRightInd w:val="0"/>
        <w:spacing w:after="0" w:line="360" w:lineRule="auto"/>
        <w:ind w:left="0" w:right="-91" w:firstLine="0"/>
        <w:rPr>
          <w:rFonts w:eastAsia="Calibri"/>
          <w:szCs w:val="24"/>
          <w:lang w:eastAsia="en-US"/>
        </w:rPr>
      </w:pPr>
      <w:r w:rsidRPr="00854D60">
        <w:rPr>
          <w:rFonts w:eastAsia="Calibri"/>
          <w:szCs w:val="24"/>
          <w:lang w:eastAsia="en-US"/>
        </w:rPr>
        <w:t xml:space="preserve">wprowadzenia nowego podwykonawcy lub zmiany zakresu podwykonawstwa - jeżeli powierzenie podwykonawcy wykonania części zamówienia na roboty budowlane nastąpi w </w:t>
      </w:r>
      <w:r w:rsidRPr="00854D60">
        <w:rPr>
          <w:rFonts w:eastAsia="Calibri"/>
          <w:szCs w:val="24"/>
          <w:lang w:eastAsia="en-US"/>
        </w:rPr>
        <w:lastRenderedPageBreak/>
        <w:t>trakcie jego realizacji, wykonawca na żądanie zamawiającego przedstawi oświadczenie, o lub dokumenty potwierdzające brak podstaw do wykluczenia, wobec tego podwykonawcy. Jeżeli zamawiający stwierdzi, że wobec danego podwykonawcy zachodzą podstawy wykluczenia, wykonawca obowiązany jest zastąpić tego podwykonawcę lub zrezygnować z powierzenia wykonania części zamówienia podwykonawcy. Powyższe stosuje się wobec dalszych podwykonawców.</w:t>
      </w:r>
    </w:p>
    <w:p w14:paraId="307D2757" w14:textId="77777777" w:rsidR="001D5937" w:rsidRPr="001D5937" w:rsidRDefault="001D5937" w:rsidP="00854D6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 w tym wynagrodzenia wykonawcy o ile wzrost wynagrodzenia spowodowany każdą kolejną zmianą nie przekroczy 50% wartości pierwotnej umowy.</w:t>
      </w:r>
    </w:p>
    <w:p w14:paraId="4C5AF8B7" w14:textId="77777777" w:rsidR="001D5937" w:rsidRPr="001D5937" w:rsidRDefault="001D5937" w:rsidP="00854D60">
      <w:pPr>
        <w:numPr>
          <w:ilvl w:val="0"/>
          <w:numId w:val="46"/>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umowy w sprawie zamówienia publicznego, niezwłocznie, wzajemnie informują się </w:t>
      </w:r>
      <w:r w:rsidRPr="001D5937">
        <w:rPr>
          <w:rFonts w:eastAsia="Calibri"/>
          <w:szCs w:val="24"/>
          <w:lang w:eastAsia="en-US"/>
        </w:rPr>
        <w:br/>
        <w:t>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p>
    <w:p w14:paraId="59046297" w14:textId="77777777" w:rsidR="001D5937" w:rsidRPr="001D5937" w:rsidRDefault="001D5937" w:rsidP="00854D60">
      <w:pPr>
        <w:numPr>
          <w:ilvl w:val="0"/>
          <w:numId w:val="51"/>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nieobecności pracowników lub osób świadczących pracę za wynagrodzeniem na innej podstawie niż stosunek pracy, które uczestniczą lub mogłyby uczestniczyć w realizacji zamówienia; </w:t>
      </w:r>
    </w:p>
    <w:p w14:paraId="18471A18" w14:textId="77777777" w:rsidR="001D5937" w:rsidRPr="001D5937" w:rsidRDefault="001D5937" w:rsidP="00854D60">
      <w:pPr>
        <w:numPr>
          <w:ilvl w:val="0"/>
          <w:numId w:val="51"/>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decyzji wydanych przez Głównego Inspektora Sanitarnego lub działającego z jego upoważnienia państwowego wojewódzkiego inspektora sanitarnego, w związku </w:t>
      </w:r>
      <w:r w:rsidRPr="001D5937">
        <w:rPr>
          <w:rFonts w:eastAsia="Calibri"/>
          <w:szCs w:val="24"/>
          <w:lang w:eastAsia="en-US"/>
        </w:rPr>
        <w:br/>
        <w:t>z przeciwdziałaniem COVID-19, nakładających na wykonawcę obowiązek podjęcia określonych czynności zapobiegawczych lub kontrolnych;</w:t>
      </w:r>
    </w:p>
    <w:p w14:paraId="7AC0B905" w14:textId="465785C1" w:rsidR="001D5937" w:rsidRPr="001D5937" w:rsidRDefault="001D5937" w:rsidP="00854D60">
      <w:pPr>
        <w:numPr>
          <w:ilvl w:val="0"/>
          <w:numId w:val="51"/>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(Dz. U. z 2020 r. poz. 1842 z </w:t>
      </w:r>
      <w:proofErr w:type="spellStart"/>
      <w:r w:rsidRPr="001D5937">
        <w:rPr>
          <w:rFonts w:eastAsia="Calibri"/>
          <w:szCs w:val="24"/>
          <w:lang w:eastAsia="en-US"/>
        </w:rPr>
        <w:t>późn</w:t>
      </w:r>
      <w:proofErr w:type="spellEnd"/>
      <w:r w:rsidRPr="001D5937">
        <w:rPr>
          <w:rFonts w:eastAsia="Calibri"/>
          <w:szCs w:val="24"/>
          <w:lang w:eastAsia="en-US"/>
        </w:rPr>
        <w:t>. zm.);</w:t>
      </w:r>
    </w:p>
    <w:p w14:paraId="4E86FEC2" w14:textId="77777777" w:rsidR="001D5937" w:rsidRPr="001D5937" w:rsidRDefault="001D5937" w:rsidP="00854D60">
      <w:pPr>
        <w:numPr>
          <w:ilvl w:val="0"/>
          <w:numId w:val="51"/>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lastRenderedPageBreak/>
        <w:t xml:space="preserve">wstrzymania dostaw produktów, komponentów produktu lub materiałów, trudności </w:t>
      </w:r>
      <w:r w:rsidRPr="001D5937">
        <w:rPr>
          <w:rFonts w:eastAsia="Calibri"/>
          <w:szCs w:val="24"/>
          <w:lang w:eastAsia="en-US"/>
        </w:rPr>
        <w:br/>
        <w:t>w dostępie do sprzętu lub trudności w realizacji usług transportowych;</w:t>
      </w:r>
    </w:p>
    <w:p w14:paraId="2BE841C1" w14:textId="4072F594" w:rsidR="001D5937" w:rsidRPr="001D5937" w:rsidRDefault="001D5937" w:rsidP="00854D60">
      <w:pPr>
        <w:numPr>
          <w:ilvl w:val="0"/>
          <w:numId w:val="51"/>
        </w:numPr>
        <w:autoSpaceDE w:val="0"/>
        <w:autoSpaceDN w:val="0"/>
        <w:adjustRightInd w:val="0"/>
        <w:spacing w:after="0" w:line="360" w:lineRule="auto"/>
        <w:ind w:left="567" w:right="-91" w:hanging="283"/>
        <w:rPr>
          <w:rFonts w:eastAsia="Calibri"/>
          <w:szCs w:val="24"/>
          <w:lang w:eastAsia="en-US"/>
        </w:rPr>
      </w:pPr>
      <w:r w:rsidRPr="001D5937">
        <w:rPr>
          <w:rFonts w:eastAsia="Calibri"/>
          <w:szCs w:val="24"/>
          <w:lang w:eastAsia="en-US"/>
        </w:rPr>
        <w:t xml:space="preserve">okoliczności, o których mowa w pkt 1–4, w zakresie w jakim dotyczą one </w:t>
      </w:r>
      <w:r w:rsidR="00854D60">
        <w:rPr>
          <w:rFonts w:eastAsia="Calibri"/>
          <w:szCs w:val="24"/>
          <w:lang w:eastAsia="en-US"/>
        </w:rPr>
        <w:t>p</w:t>
      </w:r>
      <w:r w:rsidRPr="001D5937">
        <w:rPr>
          <w:rFonts w:eastAsia="Calibri"/>
          <w:szCs w:val="24"/>
          <w:lang w:eastAsia="en-US"/>
        </w:rPr>
        <w:t>odwykonawcy lub dalszego podwykonawcy.</w:t>
      </w:r>
    </w:p>
    <w:p w14:paraId="082F4476" w14:textId="77777777" w:rsidR="001D5937" w:rsidRPr="001D5937" w:rsidRDefault="001D5937" w:rsidP="00854D60">
      <w:pPr>
        <w:numPr>
          <w:ilvl w:val="0"/>
          <w:numId w:val="46"/>
        </w:numPr>
        <w:tabs>
          <w:tab w:val="left" w:pos="284"/>
        </w:tabs>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Każda ze stron umowy, o której mowa w ust. 7, może żądać przedstawienia dodatkowych oświadczeń lub dokumentów potwierdzających wpływ okoliczności związanych </w:t>
      </w:r>
      <w:r w:rsidRPr="001D5937">
        <w:rPr>
          <w:rFonts w:eastAsia="Calibri"/>
          <w:szCs w:val="24"/>
          <w:lang w:eastAsia="en-US"/>
        </w:rPr>
        <w:br/>
        <w:t>z wystąpieniem COVID-19 na należyte wykonanie tej umowy.</w:t>
      </w:r>
    </w:p>
    <w:p w14:paraId="186210F3" w14:textId="77777777" w:rsidR="001D5937" w:rsidRPr="001D5937" w:rsidRDefault="001D5937" w:rsidP="00854D60">
      <w:pPr>
        <w:numPr>
          <w:ilvl w:val="0"/>
          <w:numId w:val="46"/>
        </w:numPr>
        <w:tabs>
          <w:tab w:val="left" w:pos="426"/>
        </w:tabs>
        <w:autoSpaceDE w:val="0"/>
        <w:autoSpaceDN w:val="0"/>
        <w:adjustRightInd w:val="0"/>
        <w:spacing w:after="0" w:line="360" w:lineRule="auto"/>
        <w:ind w:left="426" w:right="-91" w:hanging="426"/>
        <w:rPr>
          <w:rFonts w:eastAsia="Calibri"/>
          <w:szCs w:val="24"/>
          <w:lang w:eastAsia="en-US"/>
        </w:rPr>
      </w:pPr>
      <w:r w:rsidRPr="001D5937">
        <w:rPr>
          <w:rFonts w:eastAsia="Calibri"/>
          <w:szCs w:val="24"/>
          <w:lang w:eastAsia="en-US"/>
        </w:rPr>
        <w:t xml:space="preserve">Strona umowy, na podstawie otrzymanych oświadczeń lub dokumentów, o których mowa </w:t>
      </w:r>
      <w:r w:rsidRPr="001D5937">
        <w:rPr>
          <w:rFonts w:eastAsia="Calibri"/>
          <w:szCs w:val="24"/>
          <w:lang w:eastAsia="en-US"/>
        </w:rPr>
        <w:br/>
        <w:t>w ust. 8 i 9, w terminie 14 dni od dnia ich otrzymania, przekazuje drugiej stronie swoje stanowisko, wraz z uzasadnieniem, odnośnie do wpływu okoliczności, o których mowa w ust. 8, na należyte jej wykonanie. Jeżeli strona umowy otrzymała kolejne oświadczenia lub dokumenty, termin liczony jest od dnia ich otrzymania.</w:t>
      </w:r>
    </w:p>
    <w:p w14:paraId="0E9DDCB9"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 15</w:t>
      </w:r>
    </w:p>
    <w:p w14:paraId="592961F9" w14:textId="77777777" w:rsidR="001D5937" w:rsidRPr="001D5937" w:rsidRDefault="001D5937" w:rsidP="001D5937">
      <w:pPr>
        <w:autoSpaceDE w:val="0"/>
        <w:autoSpaceDN w:val="0"/>
        <w:adjustRightInd w:val="0"/>
        <w:spacing w:after="0" w:line="360" w:lineRule="auto"/>
        <w:ind w:left="0" w:right="-92" w:firstLine="0"/>
        <w:jc w:val="center"/>
        <w:rPr>
          <w:rFonts w:eastAsia="Calibri"/>
          <w:b/>
          <w:szCs w:val="24"/>
          <w:lang w:eastAsia="en-US"/>
        </w:rPr>
      </w:pPr>
      <w:r w:rsidRPr="001D5937">
        <w:rPr>
          <w:rFonts w:eastAsia="Calibri"/>
          <w:b/>
          <w:szCs w:val="24"/>
          <w:lang w:eastAsia="en-US"/>
        </w:rPr>
        <w:t>Zatrudnienie</w:t>
      </w:r>
    </w:p>
    <w:p w14:paraId="23A07336" w14:textId="3D031648"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Stosownie do art. 95 ust. 1 P</w:t>
      </w:r>
      <w:r w:rsidR="00854D60">
        <w:rPr>
          <w:rFonts w:eastAsia="Calibri"/>
          <w:szCs w:val="24"/>
          <w:lang w:eastAsia="en-US"/>
        </w:rPr>
        <w:t>ZP</w:t>
      </w:r>
      <w:r w:rsidRPr="001D5937">
        <w:rPr>
          <w:rFonts w:eastAsia="Calibri"/>
          <w:szCs w:val="24"/>
          <w:lang w:eastAsia="en-US"/>
        </w:rPr>
        <w:t xml:space="preserve"> Zamawiający wymaga zatrudnienia na podstawie umowy </w:t>
      </w:r>
      <w:r w:rsidRPr="001D5937">
        <w:rPr>
          <w:rFonts w:eastAsia="Calibri"/>
          <w:szCs w:val="24"/>
          <w:lang w:eastAsia="en-US"/>
        </w:rPr>
        <w:br/>
        <w:t xml:space="preserve">o pracę w całym okresie realizacji przedmiotu zamówienia przez Wykonawcę lub Podwykonawcę osób wykonujących następujące czynności w trakcie realizacji zamówienia, których wykonanie polega na wykonaniu pracy w sposób określony w art. 22 § 1 Ustawy </w:t>
      </w:r>
      <w:r w:rsidRPr="001D5937">
        <w:rPr>
          <w:rFonts w:eastAsia="Calibri"/>
          <w:szCs w:val="24"/>
          <w:lang w:eastAsia="en-US"/>
        </w:rPr>
        <w:br/>
        <w:t>z dnia 26 czerwca 1974 r. – Kodeks Pracy:</w:t>
      </w:r>
    </w:p>
    <w:p w14:paraId="5D70ABB8" w14:textId="42FADC2B" w:rsidR="001D5937" w:rsidRPr="001D5937" w:rsidRDefault="001D5937" w:rsidP="001D5937">
      <w:pPr>
        <w:numPr>
          <w:ilvl w:val="0"/>
          <w:numId w:val="59"/>
        </w:numPr>
        <w:autoSpaceDE w:val="0"/>
        <w:autoSpaceDN w:val="0"/>
        <w:adjustRightInd w:val="0"/>
        <w:spacing w:after="0" w:line="360" w:lineRule="auto"/>
        <w:ind w:right="-92"/>
        <w:jc w:val="left"/>
        <w:rPr>
          <w:rFonts w:eastAsia="Calibri" w:cs="Arial"/>
          <w:szCs w:val="24"/>
          <w:lang w:eastAsia="en-US"/>
        </w:rPr>
      </w:pPr>
      <w:r w:rsidRPr="001D5937">
        <w:rPr>
          <w:rFonts w:eastAsia="Calibri" w:cs="Arial"/>
          <w:szCs w:val="24"/>
          <w:lang w:eastAsia="en-US"/>
        </w:rPr>
        <w:t>Czynności związane z dociepleniem ścian i stropu</w:t>
      </w:r>
      <w:r w:rsidR="00854D60">
        <w:rPr>
          <w:rFonts w:eastAsia="Calibri" w:cs="Arial"/>
          <w:szCs w:val="24"/>
          <w:lang w:eastAsia="en-US"/>
        </w:rPr>
        <w:t>,</w:t>
      </w:r>
    </w:p>
    <w:p w14:paraId="46788829" w14:textId="2D3E000A" w:rsidR="001D5937" w:rsidRPr="001D5937" w:rsidRDefault="001D5937" w:rsidP="001D5937">
      <w:pPr>
        <w:numPr>
          <w:ilvl w:val="0"/>
          <w:numId w:val="59"/>
        </w:numPr>
        <w:autoSpaceDE w:val="0"/>
        <w:autoSpaceDN w:val="0"/>
        <w:adjustRightInd w:val="0"/>
        <w:spacing w:after="0" w:line="360" w:lineRule="auto"/>
        <w:ind w:right="-92"/>
        <w:jc w:val="left"/>
        <w:rPr>
          <w:rFonts w:eastAsia="Calibri" w:cs="Arial"/>
          <w:szCs w:val="24"/>
          <w:lang w:eastAsia="en-US"/>
        </w:rPr>
      </w:pPr>
      <w:r w:rsidRPr="001D5937">
        <w:rPr>
          <w:rFonts w:eastAsia="Calibri" w:cs="Arial"/>
          <w:szCs w:val="24"/>
          <w:lang w:eastAsia="en-US"/>
        </w:rPr>
        <w:t>Czynności związane z wymianą stolarki okiennej i drzwiowej</w:t>
      </w:r>
      <w:r w:rsidR="00854D60">
        <w:rPr>
          <w:rFonts w:eastAsia="Calibri" w:cs="Arial"/>
          <w:szCs w:val="24"/>
          <w:lang w:eastAsia="en-US"/>
        </w:rPr>
        <w:t>,</w:t>
      </w:r>
    </w:p>
    <w:p w14:paraId="190C7054" w14:textId="5AD1F8CB" w:rsidR="001D5937" w:rsidRPr="001D5937" w:rsidRDefault="001D5937" w:rsidP="001D5937">
      <w:pPr>
        <w:numPr>
          <w:ilvl w:val="0"/>
          <w:numId w:val="59"/>
        </w:numPr>
        <w:autoSpaceDE w:val="0"/>
        <w:autoSpaceDN w:val="0"/>
        <w:adjustRightInd w:val="0"/>
        <w:spacing w:after="0" w:line="360" w:lineRule="auto"/>
        <w:ind w:right="-92"/>
        <w:jc w:val="left"/>
        <w:rPr>
          <w:rFonts w:eastAsia="Calibri" w:cs="Arial"/>
          <w:szCs w:val="24"/>
          <w:lang w:eastAsia="en-US"/>
        </w:rPr>
      </w:pPr>
      <w:r w:rsidRPr="001D5937">
        <w:rPr>
          <w:rFonts w:eastAsia="Calibri" w:cs="Arial"/>
          <w:szCs w:val="24"/>
          <w:lang w:eastAsia="en-US"/>
        </w:rPr>
        <w:t>Czynności związane z modernizacją pokrycia dachowego</w:t>
      </w:r>
      <w:r w:rsidR="00854D60">
        <w:rPr>
          <w:rFonts w:eastAsia="Calibri" w:cs="Arial"/>
          <w:szCs w:val="24"/>
          <w:lang w:eastAsia="en-US"/>
        </w:rPr>
        <w:t>,</w:t>
      </w:r>
    </w:p>
    <w:p w14:paraId="26CA373A" w14:textId="44426D8B" w:rsidR="001D5937" w:rsidRPr="001D5937" w:rsidRDefault="001D5937" w:rsidP="001D5937">
      <w:pPr>
        <w:numPr>
          <w:ilvl w:val="0"/>
          <w:numId w:val="59"/>
        </w:numPr>
        <w:autoSpaceDE w:val="0"/>
        <w:autoSpaceDN w:val="0"/>
        <w:adjustRightInd w:val="0"/>
        <w:spacing w:after="0" w:line="360" w:lineRule="auto"/>
        <w:ind w:right="-92"/>
        <w:jc w:val="left"/>
        <w:rPr>
          <w:rFonts w:eastAsia="Calibri" w:cs="Arial"/>
          <w:szCs w:val="24"/>
          <w:lang w:eastAsia="en-US"/>
        </w:rPr>
      </w:pPr>
      <w:r w:rsidRPr="001D5937">
        <w:rPr>
          <w:rFonts w:eastAsia="Calibri" w:cs="Arial"/>
          <w:szCs w:val="24"/>
          <w:lang w:eastAsia="en-US"/>
        </w:rPr>
        <w:t>Czynności związane z modernizacją instalacji elektrycznej</w:t>
      </w:r>
      <w:r w:rsidR="00854D60">
        <w:rPr>
          <w:rFonts w:eastAsia="Calibri" w:cs="Arial"/>
          <w:szCs w:val="24"/>
          <w:lang w:eastAsia="en-US"/>
        </w:rPr>
        <w:t>,</w:t>
      </w:r>
    </w:p>
    <w:p w14:paraId="6C329513" w14:textId="116118BB" w:rsidR="001D5937" w:rsidRPr="001D5937" w:rsidRDefault="001D5937" w:rsidP="001D5937">
      <w:pPr>
        <w:numPr>
          <w:ilvl w:val="0"/>
          <w:numId w:val="59"/>
        </w:numPr>
        <w:autoSpaceDE w:val="0"/>
        <w:autoSpaceDN w:val="0"/>
        <w:adjustRightInd w:val="0"/>
        <w:spacing w:after="0" w:line="360" w:lineRule="auto"/>
        <w:ind w:right="-92"/>
        <w:jc w:val="left"/>
        <w:rPr>
          <w:rFonts w:eastAsia="Calibri" w:cs="Arial"/>
          <w:szCs w:val="24"/>
          <w:lang w:eastAsia="en-US"/>
        </w:rPr>
      </w:pPr>
      <w:r w:rsidRPr="001D5937">
        <w:rPr>
          <w:rFonts w:eastAsia="Calibri" w:cs="Arial"/>
          <w:szCs w:val="24"/>
          <w:lang w:eastAsia="en-US"/>
        </w:rPr>
        <w:t xml:space="preserve">Czynności związane z zagospodarowaniem terenu wokół </w:t>
      </w:r>
      <w:r w:rsidR="00854D60">
        <w:rPr>
          <w:rFonts w:eastAsia="Calibri" w:cs="Arial"/>
          <w:szCs w:val="24"/>
          <w:lang w:eastAsia="en-US"/>
        </w:rPr>
        <w:t>budynków.</w:t>
      </w:r>
    </w:p>
    <w:p w14:paraId="6B8DE460" w14:textId="2C85B247"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w:t>
      </w:r>
      <w:r w:rsidR="00854D60">
        <w:rPr>
          <w:rFonts w:eastAsia="Calibri"/>
          <w:szCs w:val="24"/>
          <w:lang w:eastAsia="en-US"/>
        </w:rPr>
        <w:t xml:space="preserve">                       </w:t>
      </w:r>
      <w:r w:rsidRPr="001D5937">
        <w:rPr>
          <w:rFonts w:eastAsia="Calibri"/>
          <w:szCs w:val="24"/>
          <w:lang w:eastAsia="en-US"/>
        </w:rPr>
        <w:t>1 czynności. Zamawiający uprawniony jest do:</w:t>
      </w:r>
    </w:p>
    <w:p w14:paraId="3D7F150F" w14:textId="77777777" w:rsidR="001D5937" w:rsidRPr="001D5937" w:rsidRDefault="001D5937" w:rsidP="00854D60">
      <w:pPr>
        <w:numPr>
          <w:ilvl w:val="0"/>
          <w:numId w:val="5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 xml:space="preserve">żądania oświadczeń i dokumentów w zakresie potwierdzenia spełniania ww. wymogów </w:t>
      </w:r>
      <w:r w:rsidRPr="001D5937">
        <w:rPr>
          <w:rFonts w:eastAsia="Calibri"/>
          <w:szCs w:val="24"/>
          <w:lang w:eastAsia="en-US"/>
        </w:rPr>
        <w:br/>
        <w:t>i dokonywania ich oceny;</w:t>
      </w:r>
    </w:p>
    <w:p w14:paraId="4F57C6BA" w14:textId="77777777" w:rsidR="001D5937" w:rsidRPr="001D5937" w:rsidRDefault="001D5937" w:rsidP="00854D60">
      <w:pPr>
        <w:numPr>
          <w:ilvl w:val="0"/>
          <w:numId w:val="5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lastRenderedPageBreak/>
        <w:t>żądania wyjaśnień w przypadku wątpliwości w zakresie potwierdzenia spełniania w/w. wymogów;</w:t>
      </w:r>
    </w:p>
    <w:p w14:paraId="756FA515" w14:textId="77777777" w:rsidR="001D5937" w:rsidRPr="001D5937" w:rsidRDefault="001D5937" w:rsidP="00854D60">
      <w:pPr>
        <w:numPr>
          <w:ilvl w:val="0"/>
          <w:numId w:val="53"/>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przeprowadzania kontroli na miejscu wykonywania świadczenia.</w:t>
      </w:r>
    </w:p>
    <w:p w14:paraId="571D1CD3" w14:textId="77777777"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W trakcie realizacji zamówienia Wykonawca przedstawi Zamawiającemu:</w:t>
      </w:r>
    </w:p>
    <w:p w14:paraId="12E7B0C8" w14:textId="77777777" w:rsidR="001D5937" w:rsidRPr="001D5937" w:rsidRDefault="001D5937" w:rsidP="00854D60">
      <w:pPr>
        <w:numPr>
          <w:ilvl w:val="0"/>
          <w:numId w:val="54"/>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w terminie 7 dni od dnia zawarcia umowy - oświadczenie Wykonawcy lub Podwykonawcy o zatrudnieniu na podstawie umowy o pracę osób wykonujących czynności, o których mowa w ust.1, a których dotyczy obowiązek zatrudnienia na umowę o pracę zgodnie z wymogami Zamawiającego. Oświadczenie to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w:t>
      </w:r>
    </w:p>
    <w:p w14:paraId="5D75B23C" w14:textId="77777777" w:rsidR="001D5937" w:rsidRPr="001D5937" w:rsidRDefault="001D5937" w:rsidP="00854D60">
      <w:pPr>
        <w:numPr>
          <w:ilvl w:val="0"/>
          <w:numId w:val="54"/>
        </w:numPr>
        <w:autoSpaceDE w:val="0"/>
        <w:autoSpaceDN w:val="0"/>
        <w:adjustRightInd w:val="0"/>
        <w:spacing w:after="0" w:line="360" w:lineRule="auto"/>
        <w:ind w:left="567" w:right="-92" w:hanging="283"/>
        <w:rPr>
          <w:rFonts w:eastAsia="Calibri"/>
          <w:szCs w:val="24"/>
          <w:lang w:eastAsia="en-US"/>
        </w:rPr>
      </w:pPr>
      <w:r w:rsidRPr="001D5937">
        <w:rPr>
          <w:rFonts w:eastAsia="Calibri"/>
          <w:szCs w:val="24"/>
          <w:lang w:eastAsia="en-US"/>
        </w:rPr>
        <w:t>na każde wezwanie Zamawiającego w wyznaczonym w tym wezwaniu terminie Wykonawca przedłoży Zamawiającemu wybrane przez Zamawiającego z poniżej wskazanych dowodów w celu potwierdzenia spełnienia wymogu zatrudnienia na podstawie umowy o pracę przez Wykonawcę lub Podwykonawcę osób wykonujących wskazane w ust. 1. czynności w trakcie realizacji zamówienia:</w:t>
      </w:r>
    </w:p>
    <w:p w14:paraId="07438FE0" w14:textId="77777777" w:rsidR="001D5937" w:rsidRPr="001D5937" w:rsidRDefault="001D5937" w:rsidP="00854D60">
      <w:pPr>
        <w:numPr>
          <w:ilvl w:val="0"/>
          <w:numId w:val="48"/>
        </w:numPr>
        <w:tabs>
          <w:tab w:val="left" w:pos="851"/>
        </w:tabs>
        <w:autoSpaceDE w:val="0"/>
        <w:autoSpaceDN w:val="0"/>
        <w:adjustRightInd w:val="0"/>
        <w:spacing w:after="0" w:line="360" w:lineRule="auto"/>
        <w:ind w:left="851" w:right="-92" w:hanging="284"/>
        <w:rPr>
          <w:rFonts w:eastAsia="Calibri"/>
          <w:szCs w:val="24"/>
          <w:lang w:eastAsia="en-US"/>
        </w:rPr>
      </w:pPr>
      <w:r w:rsidRPr="001D5937">
        <w:rPr>
          <w:rFonts w:eastAsia="Calibri"/>
          <w:szCs w:val="24"/>
          <w:lang w:eastAsia="en-US"/>
        </w:rPr>
        <w:t xml:space="preserve">poświadczoną za zgodność z oryginałem odpowiednio przez Wykonawcę lub Podwykonawcę kopię umowy/umów o pracę osób wykonujących w trakcie realizacji zamówienia czynności, o których mowa w punkcie 1, a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r w:rsidRPr="001D5937">
        <w:rPr>
          <w:rFonts w:eastAsia="Calibri"/>
          <w:szCs w:val="24"/>
          <w:lang w:eastAsia="en-US"/>
        </w:rPr>
        <w:br/>
        <w:t xml:space="preserve">(Dz. U. z 2019 r. poz. 1781) 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1D5937">
        <w:rPr>
          <w:rFonts w:eastAsia="Calibri"/>
          <w:szCs w:val="24"/>
          <w:lang w:eastAsia="en-US"/>
        </w:rPr>
        <w:br/>
        <w:t xml:space="preserve">Dz. U. UE. L. 2016, poz. 119.1), tj. w szczególności bez adresów, nr PESEL pracowników). Imię i nazwisko pracownika nie podlega </w:t>
      </w:r>
      <w:proofErr w:type="spellStart"/>
      <w:r w:rsidRPr="001D5937">
        <w:rPr>
          <w:rFonts w:eastAsia="Calibri"/>
          <w:szCs w:val="24"/>
          <w:lang w:eastAsia="en-US"/>
        </w:rPr>
        <w:t>anonimizacji</w:t>
      </w:r>
      <w:proofErr w:type="spellEnd"/>
      <w:r w:rsidRPr="001D5937">
        <w:rPr>
          <w:rFonts w:eastAsia="Calibri"/>
          <w:szCs w:val="24"/>
          <w:lang w:eastAsia="en-US"/>
        </w:rPr>
        <w:t xml:space="preserve">. Informacje takie </w:t>
      </w:r>
      <w:r w:rsidRPr="001D5937">
        <w:rPr>
          <w:rFonts w:eastAsia="Calibri"/>
          <w:szCs w:val="24"/>
          <w:lang w:eastAsia="en-US"/>
        </w:rPr>
        <w:lastRenderedPageBreak/>
        <w:t>jak: data zawarcia umowy, rodzaj umowy o pracę i wymiar etatu powinny być możliwe do zidentyfikowania;</w:t>
      </w:r>
    </w:p>
    <w:p w14:paraId="45F34351" w14:textId="77777777" w:rsidR="001D5937" w:rsidRPr="001D5937" w:rsidRDefault="001D5937" w:rsidP="00854D60">
      <w:pPr>
        <w:numPr>
          <w:ilvl w:val="0"/>
          <w:numId w:val="48"/>
        </w:numPr>
        <w:tabs>
          <w:tab w:val="left" w:pos="851"/>
        </w:tabs>
        <w:autoSpaceDE w:val="0"/>
        <w:autoSpaceDN w:val="0"/>
        <w:adjustRightInd w:val="0"/>
        <w:spacing w:after="0" w:line="360" w:lineRule="auto"/>
        <w:ind w:left="851" w:right="-92" w:hanging="284"/>
        <w:rPr>
          <w:rFonts w:eastAsia="Calibri"/>
          <w:szCs w:val="24"/>
          <w:lang w:eastAsia="en-US"/>
        </w:rPr>
      </w:pPr>
      <w:r w:rsidRPr="001D5937">
        <w:rPr>
          <w:rFonts w:eastAsia="Calibri"/>
          <w:szCs w:val="24"/>
          <w:lang w:eastAsia="en-US"/>
        </w:rPr>
        <w:t>zaświadczenie właściwego oddziału ZUS, potwierdzające opłacanie przez wykonawcę lub podwykonawcę składek na ubezpieczenia społeczne i zdrowotne z tytułu zatrudnienia na podstawie umów o pracę za ostatni okres rozliczeniowy;</w:t>
      </w:r>
    </w:p>
    <w:p w14:paraId="206A4415" w14:textId="0BDE3BC3" w:rsidR="001D5937" w:rsidRPr="001D5937" w:rsidRDefault="001D5937" w:rsidP="00854D60">
      <w:pPr>
        <w:numPr>
          <w:ilvl w:val="0"/>
          <w:numId w:val="48"/>
        </w:numPr>
        <w:tabs>
          <w:tab w:val="left" w:pos="851"/>
        </w:tabs>
        <w:autoSpaceDE w:val="0"/>
        <w:autoSpaceDN w:val="0"/>
        <w:adjustRightInd w:val="0"/>
        <w:spacing w:after="0" w:line="360" w:lineRule="auto"/>
        <w:ind w:left="851" w:right="-92" w:hanging="284"/>
        <w:rPr>
          <w:rFonts w:eastAsia="Calibri"/>
          <w:szCs w:val="24"/>
          <w:lang w:eastAsia="en-US"/>
        </w:rPr>
      </w:pPr>
      <w:r w:rsidRPr="001D5937">
        <w:rPr>
          <w:rFonts w:eastAsia="Calibri"/>
          <w:szCs w:val="24"/>
          <w:lang w:eastAsia="en-US"/>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(Dz. U. z 2019 r. poz. 1781) 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2016, poz. 119.1). Imię i nazwisko pracownika nie podlega </w:t>
      </w:r>
      <w:proofErr w:type="spellStart"/>
      <w:r w:rsidRPr="001D5937">
        <w:rPr>
          <w:rFonts w:eastAsia="Calibri"/>
          <w:szCs w:val="24"/>
          <w:lang w:eastAsia="en-US"/>
        </w:rPr>
        <w:t>anonimizacji</w:t>
      </w:r>
      <w:proofErr w:type="spellEnd"/>
      <w:r w:rsidRPr="001D5937">
        <w:rPr>
          <w:rFonts w:eastAsia="Calibri"/>
          <w:szCs w:val="24"/>
          <w:lang w:eastAsia="en-US"/>
        </w:rPr>
        <w:t>;</w:t>
      </w:r>
    </w:p>
    <w:p w14:paraId="27C2A250" w14:textId="77777777" w:rsidR="001D5937" w:rsidRPr="001D5937" w:rsidRDefault="001D5937" w:rsidP="00854D60">
      <w:pPr>
        <w:numPr>
          <w:ilvl w:val="0"/>
          <w:numId w:val="48"/>
        </w:numPr>
        <w:tabs>
          <w:tab w:val="left" w:pos="851"/>
        </w:tabs>
        <w:autoSpaceDE w:val="0"/>
        <w:autoSpaceDN w:val="0"/>
        <w:adjustRightInd w:val="0"/>
        <w:spacing w:after="0" w:line="360" w:lineRule="auto"/>
        <w:ind w:left="851" w:right="-92" w:hanging="284"/>
        <w:rPr>
          <w:rFonts w:eastAsia="Calibri"/>
          <w:szCs w:val="24"/>
          <w:lang w:eastAsia="en-US"/>
        </w:rPr>
      </w:pPr>
      <w:r w:rsidRPr="001D5937">
        <w:rPr>
          <w:rFonts w:eastAsia="Calibri"/>
          <w:szCs w:val="24"/>
          <w:lang w:eastAsia="en-US"/>
        </w:rPr>
        <w:t>oświadczenia zatrudnionego pracownika lub oświadczenie pracodawcy, zawierające informacje, w tym dane osobowe, niezbędne do weryfikacji zatrudnienia na podstawie umowy o pracę, w szczególności imię i nazwisko zatrudnionego pracownika, datę zawarcia umowy o pracę, rodzaj umowy o pracę i zakres obowiązków pracownika;</w:t>
      </w:r>
    </w:p>
    <w:p w14:paraId="70D991E1" w14:textId="77777777" w:rsidR="001D5937" w:rsidRPr="001D5937" w:rsidRDefault="001D5937" w:rsidP="00854D60">
      <w:pPr>
        <w:numPr>
          <w:ilvl w:val="0"/>
          <w:numId w:val="48"/>
        </w:numPr>
        <w:tabs>
          <w:tab w:val="left" w:pos="851"/>
        </w:tabs>
        <w:autoSpaceDE w:val="0"/>
        <w:autoSpaceDN w:val="0"/>
        <w:adjustRightInd w:val="0"/>
        <w:spacing w:after="0" w:line="360" w:lineRule="auto"/>
        <w:ind w:left="851" w:right="-92" w:hanging="284"/>
        <w:rPr>
          <w:rFonts w:eastAsia="Calibri"/>
          <w:szCs w:val="24"/>
          <w:lang w:eastAsia="en-US"/>
        </w:rPr>
      </w:pPr>
      <w:r w:rsidRPr="001D5937">
        <w:rPr>
          <w:rFonts w:eastAsia="Calibri"/>
          <w:szCs w:val="24"/>
          <w:lang w:eastAsia="en-US"/>
        </w:rPr>
        <w:t>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5BE5521" w14:textId="77777777"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 xml:space="preserve">Z tytułu niespełnienia przez Wykonawcę lub Podwykonawcę wymogu zatrudnienia na podstawie umowy o pracę osób wykonujących czynności określone w ust. 1, Zamawiający przewiduje sankcję w postaci obowiązku zapłaty przez wykonawcę kary umownej </w:t>
      </w:r>
      <w:r w:rsidRPr="001D5937">
        <w:rPr>
          <w:rFonts w:eastAsia="Calibri"/>
          <w:szCs w:val="24"/>
          <w:lang w:eastAsia="en-US"/>
        </w:rPr>
        <w:br/>
        <w:t xml:space="preserve">w wysokości 1 500,00 zł (jeden tysiąc pięćset złotych) za każdy stwierdzony przypadek. Niezłożenie przez Wykonawcę w wyznaczonym przez Zamawiającego terminie żądanych dowodów w celu potwierdzenia spełniania przez Wykonawcę lub Podwykonawcę wymogu zatrudnienia na podstawie umowy o pracę będzie traktowane jako niespełnienie przez </w:t>
      </w:r>
      <w:r w:rsidRPr="001D5937">
        <w:rPr>
          <w:rFonts w:eastAsia="Calibri"/>
          <w:szCs w:val="24"/>
          <w:lang w:eastAsia="en-US"/>
        </w:rPr>
        <w:lastRenderedPageBreak/>
        <w:t>Wykonawcę lub Podwykonawcę wymogu zatrudnienia na podstawie umowy o pracę osób wykonujących czynności wskazane w ust. 1. W przypadku dwukrotnego niewywiązania się z obowiązku wskazanego w ust. 1 Zamawiający ma prawo odstąpić od umowy i naliczyć Wykonawcy dodatkowo karę umowną za odstąpienie od umowy w wysokości                          10% wynagrodzenia umownego brutto.</w:t>
      </w:r>
    </w:p>
    <w:p w14:paraId="51D4BE82" w14:textId="77777777"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Niezłożenie przez Wykonawcę w wyznaczonych przez Zamawiającego terminie żądanych dowodów w celu potwierdzenia spełniania przez Wykonawcę lub Podwykonawcę wymogu zatrudnienia na podstawie umowy o prace będzie traktowane jako niespełnienie przez Wykonawcę, Podwykonawcę lub dalszego Podwykonawcę wymogu zatrudnienia na podstawie umowy o pracę osób wykonujących czynności wskazane w ust. 1.</w:t>
      </w:r>
    </w:p>
    <w:p w14:paraId="699D742A" w14:textId="77777777" w:rsidR="001D5937" w:rsidRPr="001D5937" w:rsidRDefault="001D5937" w:rsidP="00854D60">
      <w:pPr>
        <w:numPr>
          <w:ilvl w:val="0"/>
          <w:numId w:val="52"/>
        </w:numPr>
        <w:autoSpaceDE w:val="0"/>
        <w:autoSpaceDN w:val="0"/>
        <w:adjustRightInd w:val="0"/>
        <w:spacing w:after="0" w:line="360" w:lineRule="auto"/>
        <w:ind w:left="284" w:right="-92" w:hanging="284"/>
        <w:rPr>
          <w:rFonts w:eastAsia="Calibri"/>
          <w:szCs w:val="24"/>
          <w:lang w:eastAsia="en-US"/>
        </w:rPr>
      </w:pPr>
      <w:r w:rsidRPr="001D5937">
        <w:rPr>
          <w:rFonts w:eastAsia="Calibri"/>
          <w:szCs w:val="24"/>
          <w:lang w:eastAsia="en-US"/>
        </w:rPr>
        <w:t>W przypadku uzasadnionych wątpliwości co do przestrzegania prawa pracy, przez Wykonawcę lub Podwykonawcę, Zamawiający może zwrócić się o przeprowadzenie kontroli przez Państwową Inspekcję Pracy.</w:t>
      </w:r>
    </w:p>
    <w:p w14:paraId="03702B99" w14:textId="77777777" w:rsidR="001D5937" w:rsidRPr="001D5937" w:rsidRDefault="001D5937" w:rsidP="001D5937">
      <w:pPr>
        <w:spacing w:after="0" w:line="360" w:lineRule="auto"/>
        <w:ind w:left="0" w:firstLine="0"/>
        <w:jc w:val="center"/>
        <w:rPr>
          <w:rFonts w:eastAsia="Calibri"/>
          <w:b/>
          <w:bCs/>
          <w:szCs w:val="24"/>
          <w:lang w:eastAsia="en-US"/>
        </w:rPr>
      </w:pPr>
      <w:r w:rsidRPr="001D5937">
        <w:rPr>
          <w:rFonts w:eastAsia="Calibri"/>
          <w:b/>
          <w:bCs/>
          <w:szCs w:val="24"/>
          <w:lang w:eastAsia="en-US"/>
        </w:rPr>
        <w:t xml:space="preserve">§ 16 </w:t>
      </w:r>
    </w:p>
    <w:p w14:paraId="01453EDD" w14:textId="77777777" w:rsidR="001D5937" w:rsidRPr="001D5937" w:rsidRDefault="001D5937" w:rsidP="001D5937">
      <w:pPr>
        <w:spacing w:after="0" w:line="360" w:lineRule="auto"/>
        <w:ind w:left="0" w:firstLine="0"/>
        <w:jc w:val="center"/>
        <w:rPr>
          <w:rFonts w:eastAsia="Calibri"/>
          <w:b/>
          <w:bCs/>
          <w:szCs w:val="24"/>
          <w:lang w:eastAsia="en-US"/>
        </w:rPr>
      </w:pPr>
      <w:r w:rsidRPr="001D5937">
        <w:rPr>
          <w:rFonts w:eastAsia="Calibri"/>
          <w:b/>
          <w:bCs/>
          <w:szCs w:val="24"/>
          <w:lang w:eastAsia="en-US"/>
        </w:rPr>
        <w:t xml:space="preserve">Ubezpieczenie </w:t>
      </w:r>
    </w:p>
    <w:p w14:paraId="58895330" w14:textId="77777777" w:rsidR="001D5937" w:rsidRPr="001D5937" w:rsidRDefault="001D5937" w:rsidP="00854D60">
      <w:pPr>
        <w:widowControl w:val="0"/>
        <w:numPr>
          <w:ilvl w:val="0"/>
          <w:numId w:val="4"/>
        </w:numPr>
        <w:tabs>
          <w:tab w:val="left" w:pos="284"/>
        </w:tabs>
        <w:suppressAutoHyphens/>
        <w:autoSpaceDE w:val="0"/>
        <w:spacing w:after="0" w:line="360" w:lineRule="auto"/>
        <w:ind w:left="284" w:hanging="284"/>
        <w:rPr>
          <w:rFonts w:eastAsia="Calibri"/>
          <w:bCs/>
          <w:szCs w:val="24"/>
          <w:lang w:eastAsia="en-US"/>
        </w:rPr>
      </w:pPr>
      <w:r w:rsidRPr="001D5937">
        <w:rPr>
          <w:rFonts w:eastAsia="Calibri"/>
          <w:bCs/>
          <w:szCs w:val="24"/>
          <w:lang w:eastAsia="en-US"/>
        </w:rPr>
        <w:t xml:space="preserve">Wykonawca jest zobowiązany do zawarcia na własny koszt umowy ubezpieczenia oraz dostarczenia Zamawiającemu nie później niż w dniu protokolarnego przekazania terenu budowy: </w:t>
      </w:r>
    </w:p>
    <w:p w14:paraId="27494D67" w14:textId="77777777" w:rsidR="001D5937" w:rsidRPr="001D5937" w:rsidRDefault="001D5937" w:rsidP="00854D60">
      <w:pPr>
        <w:widowControl w:val="0"/>
        <w:numPr>
          <w:ilvl w:val="0"/>
          <w:numId w:val="5"/>
        </w:numPr>
        <w:tabs>
          <w:tab w:val="left" w:pos="284"/>
        </w:tabs>
        <w:suppressAutoHyphens/>
        <w:autoSpaceDE w:val="0"/>
        <w:spacing w:after="0" w:line="360" w:lineRule="auto"/>
        <w:ind w:left="567" w:hanging="284"/>
        <w:rPr>
          <w:rFonts w:eastAsia="Calibri"/>
          <w:bCs/>
          <w:szCs w:val="24"/>
          <w:lang w:eastAsia="en-US"/>
        </w:rPr>
      </w:pPr>
      <w:r w:rsidRPr="001D5937">
        <w:rPr>
          <w:rFonts w:eastAsia="Calibri"/>
          <w:bCs/>
          <w:szCs w:val="24"/>
          <w:lang w:eastAsia="en-US"/>
        </w:rPr>
        <w:t>opłaconej polisy OC w zakresie prowadzonej działalności, włączającej do ochrony również:</w:t>
      </w:r>
    </w:p>
    <w:p w14:paraId="422B3C1D" w14:textId="77777777" w:rsidR="001D5937" w:rsidRPr="001D5937" w:rsidRDefault="001D5937" w:rsidP="00854D60">
      <w:pPr>
        <w:widowControl w:val="0"/>
        <w:numPr>
          <w:ilvl w:val="0"/>
          <w:numId w:val="3"/>
        </w:numPr>
        <w:tabs>
          <w:tab w:val="left" w:pos="284"/>
          <w:tab w:val="left" w:pos="709"/>
        </w:tabs>
        <w:suppressAutoHyphens/>
        <w:autoSpaceDE w:val="0"/>
        <w:spacing w:after="0" w:line="360" w:lineRule="auto"/>
        <w:ind w:left="851" w:hanging="284"/>
        <w:rPr>
          <w:rFonts w:eastAsia="Calibri"/>
          <w:bCs/>
          <w:szCs w:val="24"/>
          <w:lang w:eastAsia="en-US"/>
        </w:rPr>
      </w:pPr>
      <w:r w:rsidRPr="001D5937">
        <w:rPr>
          <w:rFonts w:eastAsia="Calibri"/>
          <w:bCs/>
          <w:szCs w:val="24"/>
          <w:lang w:eastAsia="en-US"/>
        </w:rPr>
        <w:t>odpowiedzialność kontraktową z tytułu niewykonania lub nienależytego wykonania zobowiązań,</w:t>
      </w:r>
    </w:p>
    <w:p w14:paraId="0FADFA42" w14:textId="77777777" w:rsidR="001D5937" w:rsidRPr="004B4B6A" w:rsidRDefault="001D5937" w:rsidP="00854D60">
      <w:pPr>
        <w:widowControl w:val="0"/>
        <w:numPr>
          <w:ilvl w:val="0"/>
          <w:numId w:val="3"/>
        </w:numPr>
        <w:tabs>
          <w:tab w:val="left" w:pos="284"/>
          <w:tab w:val="left" w:pos="709"/>
        </w:tabs>
        <w:suppressAutoHyphens/>
        <w:autoSpaceDE w:val="0"/>
        <w:spacing w:after="0" w:line="360" w:lineRule="auto"/>
        <w:ind w:left="851" w:hanging="284"/>
        <w:rPr>
          <w:rFonts w:eastAsia="Calibri"/>
          <w:bCs/>
          <w:color w:val="000000" w:themeColor="text1"/>
          <w:szCs w:val="24"/>
          <w:lang w:eastAsia="en-US"/>
        </w:rPr>
      </w:pPr>
      <w:r w:rsidRPr="004B4B6A">
        <w:rPr>
          <w:rFonts w:eastAsia="Calibri"/>
          <w:bCs/>
          <w:color w:val="000000" w:themeColor="text1"/>
          <w:szCs w:val="24"/>
          <w:lang w:eastAsia="en-US"/>
        </w:rPr>
        <w:t>czyste straty finansowe, a w przypadku braku polisy inny dokument potwierdzający, że Wykonawca jest ubezpieczony od odpowiedzialności cywilnej w zakresie prowadzonej działalności związanej z przedmiotem niniejszej umowy na kwotę co najmniej 500 000 zł (słownie: pięćset tysięcy złotych);</w:t>
      </w:r>
    </w:p>
    <w:p w14:paraId="206661A9" w14:textId="77777777" w:rsidR="001D5937" w:rsidRPr="001D5937" w:rsidRDefault="001D5937" w:rsidP="00854D60">
      <w:pPr>
        <w:numPr>
          <w:ilvl w:val="0"/>
          <w:numId w:val="55"/>
        </w:numPr>
        <w:tabs>
          <w:tab w:val="left" w:pos="284"/>
        </w:tabs>
        <w:spacing w:after="0" w:line="360" w:lineRule="auto"/>
        <w:rPr>
          <w:rFonts w:eastAsia="Calibri"/>
          <w:bCs/>
          <w:szCs w:val="24"/>
          <w:lang w:eastAsia="en-US"/>
        </w:rPr>
      </w:pPr>
      <w:r w:rsidRPr="001D5937">
        <w:rPr>
          <w:rFonts w:eastAsia="Calibri"/>
          <w:bCs/>
          <w:szCs w:val="24"/>
          <w:lang w:eastAsia="en-US"/>
        </w:rPr>
        <w:t xml:space="preserve">opłaconej polisy ubezpieczenia placu budowy od wszystkich </w:t>
      </w:r>
      <w:proofErr w:type="spellStart"/>
      <w:r w:rsidRPr="001D5937">
        <w:rPr>
          <w:rFonts w:eastAsia="Calibri"/>
          <w:bCs/>
          <w:szCs w:val="24"/>
          <w:lang w:eastAsia="en-US"/>
        </w:rPr>
        <w:t>ryzyk</w:t>
      </w:r>
      <w:proofErr w:type="spellEnd"/>
      <w:r w:rsidRPr="001D5937">
        <w:rPr>
          <w:rFonts w:eastAsia="Calibri"/>
          <w:bCs/>
          <w:szCs w:val="24"/>
          <w:lang w:eastAsia="en-US"/>
        </w:rPr>
        <w:t xml:space="preserve"> (ubezpieczenie </w:t>
      </w:r>
      <w:proofErr w:type="spellStart"/>
      <w:r w:rsidRPr="001D5937">
        <w:rPr>
          <w:rFonts w:eastAsia="Calibri"/>
          <w:bCs/>
          <w:szCs w:val="24"/>
          <w:lang w:eastAsia="en-US"/>
        </w:rPr>
        <w:t>ryzyk</w:t>
      </w:r>
      <w:proofErr w:type="spellEnd"/>
      <w:r w:rsidRPr="001D5937">
        <w:rPr>
          <w:rFonts w:eastAsia="Calibri"/>
          <w:bCs/>
          <w:szCs w:val="24"/>
          <w:lang w:eastAsia="en-US"/>
        </w:rPr>
        <w:t xml:space="preserve"> budowlano-montażowych).</w:t>
      </w:r>
    </w:p>
    <w:p w14:paraId="12BD6644" w14:textId="2A09BF24" w:rsidR="001D5937" w:rsidRPr="001D5937" w:rsidRDefault="001D5937" w:rsidP="00854D60">
      <w:pPr>
        <w:widowControl w:val="0"/>
        <w:numPr>
          <w:ilvl w:val="0"/>
          <w:numId w:val="4"/>
        </w:numPr>
        <w:tabs>
          <w:tab w:val="left" w:pos="284"/>
        </w:tabs>
        <w:suppressAutoHyphens/>
        <w:autoSpaceDE w:val="0"/>
        <w:spacing w:after="0" w:line="360" w:lineRule="auto"/>
        <w:ind w:left="284" w:hanging="284"/>
        <w:rPr>
          <w:rFonts w:eastAsia="Calibri"/>
          <w:bCs/>
          <w:szCs w:val="24"/>
          <w:lang w:eastAsia="en-US"/>
        </w:rPr>
      </w:pPr>
      <w:r w:rsidRPr="001D5937">
        <w:rPr>
          <w:rFonts w:eastAsia="Calibri"/>
          <w:bCs/>
          <w:szCs w:val="24"/>
          <w:lang w:eastAsia="en-US"/>
        </w:rPr>
        <w:t xml:space="preserve">Wykonawca zobowiązany jest do kontynuowania ubezpieczeń wskazanych w ust. 1 pkt. 1 i 2, w całym okresie realizacji umowy. Jeżeli Wykonawca nie będzie kontynuował ubezpieczenia, Zamawiający wezwie Wykonawcę do wykonania niniejszego obowiązku w </w:t>
      </w:r>
      <w:r w:rsidRPr="001D5937">
        <w:rPr>
          <w:rFonts w:eastAsia="Calibri"/>
          <w:bCs/>
          <w:szCs w:val="24"/>
          <w:lang w:eastAsia="en-US"/>
        </w:rPr>
        <w:lastRenderedPageBreak/>
        <w:t>terminie 7 dni, a w przypadku bezskutecznego upływu terminu, może zawrzeć odpowiednie ubezpieczenie lub przedłużyć je w imieniu i na koszt Wykonawcy albo odstąpić od niniejszej umowy, według swego wyboru, w całości lub w niewykonanej części, w terminie do 30 dni od stwierdzenia bezskutecznego upływu 7 dniowego terminu.</w:t>
      </w:r>
    </w:p>
    <w:p w14:paraId="0708F854" w14:textId="77777777" w:rsidR="001D5937" w:rsidRPr="001D5937" w:rsidRDefault="001D5937" w:rsidP="00E7570C">
      <w:pPr>
        <w:widowControl w:val="0"/>
        <w:numPr>
          <w:ilvl w:val="0"/>
          <w:numId w:val="4"/>
        </w:numPr>
        <w:tabs>
          <w:tab w:val="left" w:pos="284"/>
        </w:tabs>
        <w:suppressAutoHyphens/>
        <w:autoSpaceDE w:val="0"/>
        <w:spacing w:after="0" w:line="360" w:lineRule="auto"/>
        <w:ind w:left="284" w:hanging="284"/>
        <w:rPr>
          <w:rFonts w:eastAsia="Calibri"/>
          <w:bCs/>
          <w:szCs w:val="24"/>
          <w:lang w:eastAsia="en-US"/>
        </w:rPr>
      </w:pPr>
      <w:r w:rsidRPr="001D5937">
        <w:rPr>
          <w:rFonts w:eastAsia="Calibri"/>
          <w:bCs/>
          <w:szCs w:val="24"/>
          <w:lang w:eastAsia="en-US"/>
        </w:rPr>
        <w:t xml:space="preserve">W przypadku przedłużenia ubezpieczenia w trybie wskazanym w ust. 2 </w:t>
      </w:r>
      <w:proofErr w:type="spellStart"/>
      <w:r w:rsidRPr="001D5937">
        <w:rPr>
          <w:rFonts w:eastAsia="Calibri"/>
          <w:bCs/>
          <w:szCs w:val="24"/>
          <w:lang w:eastAsia="en-US"/>
        </w:rPr>
        <w:t>zd</w:t>
      </w:r>
      <w:proofErr w:type="spellEnd"/>
      <w:r w:rsidRPr="001D5937">
        <w:rPr>
          <w:rFonts w:eastAsia="Calibri"/>
          <w:bCs/>
          <w:szCs w:val="24"/>
          <w:lang w:eastAsia="en-US"/>
        </w:rPr>
        <w:t>. 2 Zamawiający może potrącić wydatki z tym związane z Wynagrodzenia Wykonawcy.</w:t>
      </w:r>
    </w:p>
    <w:p w14:paraId="5F869406" w14:textId="77777777" w:rsidR="001D5937" w:rsidRPr="001D5937" w:rsidRDefault="001D5937" w:rsidP="001D5937">
      <w:pPr>
        <w:tabs>
          <w:tab w:val="left" w:pos="284"/>
        </w:tabs>
        <w:spacing w:after="0" w:line="360" w:lineRule="auto"/>
        <w:ind w:left="0" w:firstLine="0"/>
        <w:jc w:val="center"/>
        <w:rPr>
          <w:rFonts w:eastAsia="Calibri"/>
          <w:b/>
          <w:szCs w:val="24"/>
          <w:lang w:eastAsia="en-US"/>
        </w:rPr>
      </w:pPr>
      <w:r w:rsidRPr="001D5937">
        <w:rPr>
          <w:rFonts w:eastAsia="Calibri"/>
          <w:b/>
          <w:szCs w:val="24"/>
          <w:lang w:eastAsia="en-US"/>
        </w:rPr>
        <w:t xml:space="preserve">§ 17 </w:t>
      </w:r>
    </w:p>
    <w:p w14:paraId="48E99733" w14:textId="77777777" w:rsidR="001D5937" w:rsidRPr="001D5937" w:rsidRDefault="001D5937" w:rsidP="001D5937">
      <w:pPr>
        <w:tabs>
          <w:tab w:val="left" w:pos="284"/>
        </w:tabs>
        <w:spacing w:after="0" w:line="360" w:lineRule="auto"/>
        <w:ind w:left="0" w:firstLine="0"/>
        <w:jc w:val="center"/>
        <w:rPr>
          <w:rFonts w:eastAsia="Calibri"/>
          <w:b/>
          <w:szCs w:val="24"/>
          <w:lang w:eastAsia="en-US"/>
        </w:rPr>
      </w:pPr>
      <w:r w:rsidRPr="001D5937">
        <w:rPr>
          <w:rFonts w:eastAsia="Calibri"/>
          <w:b/>
          <w:szCs w:val="24"/>
          <w:lang w:eastAsia="en-US"/>
        </w:rPr>
        <w:t>Harmonogram realizacji zadania</w:t>
      </w:r>
    </w:p>
    <w:p w14:paraId="445A6462" w14:textId="4170A671" w:rsidR="001D5937" w:rsidRPr="001D5937" w:rsidRDefault="001D5937" w:rsidP="00E7570C">
      <w:pPr>
        <w:numPr>
          <w:ilvl w:val="0"/>
          <w:numId w:val="56"/>
        </w:numPr>
        <w:suppressAutoHyphens/>
        <w:spacing w:after="0" w:line="360" w:lineRule="auto"/>
        <w:ind w:left="284" w:hanging="284"/>
        <w:rPr>
          <w:rFonts w:eastAsia="Calibri"/>
          <w:bCs/>
          <w:szCs w:val="24"/>
          <w:lang w:eastAsia="en-US"/>
        </w:rPr>
      </w:pPr>
      <w:r w:rsidRPr="001D5937">
        <w:rPr>
          <w:rFonts w:eastAsia="Calibri"/>
          <w:bCs/>
          <w:szCs w:val="24"/>
          <w:lang w:eastAsia="en-US"/>
        </w:rPr>
        <w:t>Wykonawca jest zobowiązany do opracowania i dostarczenia Zamawiającemu Harmonogramu szczegółowego realizacji inwestycji, zwanego dalej „Harmonogramem” nie później niż 3 dni robocze przed podpisaniem umowy, jak również jego aktualizacji na żądanie Zamawiającego w terminie do 3 dni roboczych, od dnia otrzymania takiego żądania. Jeżeli przedstawiony Harmonogram lub jego aktualizacja nie będą odpowiadały Zamawiającemu, Wykonawca jest zobowiązany do uwzględnienia w nich zmian wskazanych przez Zamawiającego. Jeżeli w ocenie Wykonawcy wskazania Zamawiającego będą nieprawidłowe, powinien o tym powiadomić Zamawiającego w terminie do 3 dni roboczych od otrzymania wskazań, z podaniem uzasadnienia prezentowanego stanowiska.</w:t>
      </w:r>
    </w:p>
    <w:p w14:paraId="5AC9C9CF" w14:textId="77777777" w:rsidR="001D5937" w:rsidRPr="001D5937" w:rsidRDefault="001D5937" w:rsidP="00E7570C">
      <w:pPr>
        <w:numPr>
          <w:ilvl w:val="0"/>
          <w:numId w:val="56"/>
        </w:numPr>
        <w:suppressAutoHyphens/>
        <w:spacing w:after="0" w:line="360" w:lineRule="auto"/>
        <w:ind w:left="284" w:hanging="284"/>
        <w:rPr>
          <w:rFonts w:eastAsia="Calibri"/>
          <w:bCs/>
          <w:szCs w:val="24"/>
          <w:lang w:eastAsia="en-US"/>
        </w:rPr>
      </w:pPr>
      <w:r w:rsidRPr="001D5937">
        <w:rPr>
          <w:rFonts w:eastAsia="Calibri"/>
          <w:bCs/>
          <w:szCs w:val="24"/>
          <w:lang w:eastAsia="en-US"/>
        </w:rPr>
        <w:t>Wykonawca ma obowiązek powiadomienia Zamawiającego o okolicznościach, które mogą niesprzyjająco wpłynąć na terminy lub prawidłowość realizacji umowy.</w:t>
      </w:r>
    </w:p>
    <w:p w14:paraId="0A4FEB9C" w14:textId="0BE9B01A" w:rsidR="001D5937" w:rsidRPr="001D5937" w:rsidRDefault="001D5937" w:rsidP="00E7570C">
      <w:pPr>
        <w:numPr>
          <w:ilvl w:val="0"/>
          <w:numId w:val="56"/>
        </w:numPr>
        <w:suppressAutoHyphens/>
        <w:spacing w:after="0" w:line="360" w:lineRule="auto"/>
        <w:ind w:left="284" w:hanging="284"/>
        <w:rPr>
          <w:rFonts w:eastAsia="Calibri"/>
          <w:bCs/>
          <w:szCs w:val="24"/>
          <w:lang w:eastAsia="en-US"/>
        </w:rPr>
      </w:pPr>
      <w:r w:rsidRPr="001D5937">
        <w:rPr>
          <w:rFonts w:eastAsia="Calibri"/>
          <w:bCs/>
          <w:szCs w:val="24"/>
          <w:lang w:eastAsia="en-US"/>
        </w:rPr>
        <w:t>Jeżeli aktualizacja Harmonogramu spowoduje zmianę terminu wykonania przedmiotu umowy, nie będzie to stanowiło zmiany tego terminu lub podstawy do takiej zmiany. Zmiana ta będzie możliwa tylko na warunkach określonych w niniejszej umowie i ustawie P</w:t>
      </w:r>
      <w:r w:rsidR="00E7570C">
        <w:rPr>
          <w:rFonts w:eastAsia="Calibri"/>
          <w:bCs/>
          <w:szCs w:val="24"/>
          <w:lang w:eastAsia="en-US"/>
        </w:rPr>
        <w:t>ZP</w:t>
      </w:r>
      <w:r w:rsidRPr="001D5937">
        <w:rPr>
          <w:rFonts w:eastAsia="Calibri"/>
          <w:bCs/>
          <w:szCs w:val="24"/>
          <w:lang w:eastAsia="en-US"/>
        </w:rPr>
        <w:t xml:space="preserve">. </w:t>
      </w:r>
    </w:p>
    <w:p w14:paraId="370E783E" w14:textId="77777777" w:rsidR="001D5937" w:rsidRPr="001D5937" w:rsidRDefault="001D5937" w:rsidP="00E7570C">
      <w:pPr>
        <w:numPr>
          <w:ilvl w:val="0"/>
          <w:numId w:val="56"/>
        </w:numPr>
        <w:suppressAutoHyphens/>
        <w:spacing w:after="0" w:line="360" w:lineRule="auto"/>
        <w:ind w:left="284" w:hanging="284"/>
        <w:rPr>
          <w:rFonts w:eastAsia="Calibri"/>
          <w:bCs/>
          <w:szCs w:val="24"/>
          <w:lang w:eastAsia="en-US"/>
        </w:rPr>
      </w:pPr>
      <w:r w:rsidRPr="001D5937">
        <w:rPr>
          <w:rFonts w:eastAsia="Calibri"/>
          <w:bCs/>
          <w:szCs w:val="24"/>
          <w:lang w:eastAsia="en-US"/>
        </w:rPr>
        <w:t xml:space="preserve">Strony ustalają, że odbiór i rozliczenia finansowe przewidziane w niniejszej umowie będzie dokonane po zakończeniu robót wymienionych w Harmonogramie. </w:t>
      </w:r>
    </w:p>
    <w:p w14:paraId="4127C1AF" w14:textId="77777777" w:rsidR="001D5937" w:rsidRPr="001D5937" w:rsidRDefault="001D5937" w:rsidP="00E7570C">
      <w:pPr>
        <w:keepNext/>
        <w:spacing w:after="0" w:line="360" w:lineRule="auto"/>
        <w:ind w:left="0" w:firstLine="0"/>
        <w:jc w:val="center"/>
        <w:outlineLvl w:val="2"/>
        <w:rPr>
          <w:b/>
          <w:bCs/>
          <w:szCs w:val="24"/>
          <w:lang w:eastAsia="en-US"/>
        </w:rPr>
      </w:pPr>
      <w:r w:rsidRPr="001D5937">
        <w:rPr>
          <w:b/>
          <w:bCs/>
          <w:szCs w:val="24"/>
          <w:lang w:eastAsia="en-US"/>
        </w:rPr>
        <w:t>§ 18</w:t>
      </w:r>
    </w:p>
    <w:p w14:paraId="2D3E2447" w14:textId="77777777" w:rsidR="001D5937" w:rsidRPr="001D5937" w:rsidRDefault="001D5937" w:rsidP="00E7570C">
      <w:pPr>
        <w:keepNext/>
        <w:spacing w:after="0" w:line="360" w:lineRule="auto"/>
        <w:ind w:left="0" w:firstLine="0"/>
        <w:jc w:val="center"/>
        <w:outlineLvl w:val="2"/>
        <w:rPr>
          <w:b/>
          <w:bCs/>
          <w:szCs w:val="24"/>
          <w:lang w:eastAsia="en-US"/>
        </w:rPr>
      </w:pPr>
      <w:r w:rsidRPr="001D5937">
        <w:rPr>
          <w:b/>
          <w:bCs/>
          <w:szCs w:val="24"/>
          <w:lang w:eastAsia="en-US"/>
        </w:rPr>
        <w:t>Prawa autorskie</w:t>
      </w:r>
    </w:p>
    <w:p w14:paraId="44027921" w14:textId="77777777" w:rsidR="001D5937" w:rsidRPr="001D5937" w:rsidRDefault="001D5937" w:rsidP="00E7570C">
      <w:pPr>
        <w:numPr>
          <w:ilvl w:val="0"/>
          <w:numId w:val="8"/>
        </w:numPr>
        <w:spacing w:after="0" w:line="360" w:lineRule="auto"/>
        <w:ind w:left="284" w:hanging="284"/>
        <w:rPr>
          <w:rFonts w:eastAsia="Calibri"/>
          <w:szCs w:val="24"/>
          <w:lang w:eastAsia="en-US"/>
        </w:rPr>
      </w:pPr>
      <w:r w:rsidRPr="001D5937">
        <w:rPr>
          <w:rFonts w:eastAsia="Calibri"/>
          <w:szCs w:val="24"/>
          <w:lang w:eastAsia="en-US"/>
        </w:rPr>
        <w:t xml:space="preserve">Wynagrodzenie Wykonawcy obejmuje wynagrodzenie za nabycie przez Zamawiającego majątkowych autorskich praw do </w:t>
      </w:r>
      <w:r w:rsidRPr="001D5937">
        <w:rPr>
          <w:rFonts w:eastAsia="Cambria"/>
          <w:szCs w:val="24"/>
          <w:lang w:eastAsia="en-US"/>
        </w:rPr>
        <w:t>projektu wykonawczego</w:t>
      </w:r>
      <w:r w:rsidRPr="001D5937">
        <w:rPr>
          <w:rFonts w:eastAsia="Calibri"/>
          <w:szCs w:val="24"/>
          <w:lang w:eastAsia="en-US"/>
        </w:rPr>
        <w:t xml:space="preserve">, stanowiącego Przedmiot umowy (Utwór, </w:t>
      </w:r>
      <w:r w:rsidRPr="001D5937">
        <w:rPr>
          <w:rFonts w:eastAsia="Cambria"/>
          <w:szCs w:val="24"/>
          <w:lang w:eastAsia="en-US"/>
        </w:rPr>
        <w:t>Uproszczona dokumentacja projektowa</w:t>
      </w:r>
      <w:r w:rsidRPr="001D5937">
        <w:rPr>
          <w:rFonts w:eastAsia="Calibri"/>
          <w:szCs w:val="24"/>
          <w:lang w:eastAsia="en-US"/>
        </w:rPr>
        <w:t xml:space="preserve">) oraz wynagrodzenie za nabycie przez Zamawiającego własności egzemplarzy, na których utrwalono Utwór, co do którego następuje nabycie tych praw oraz prawo do zezwalania na wykonywanie zależnych praw </w:t>
      </w:r>
      <w:r w:rsidRPr="001D5937">
        <w:rPr>
          <w:rFonts w:eastAsia="Calibri"/>
          <w:szCs w:val="24"/>
          <w:lang w:eastAsia="en-US"/>
        </w:rPr>
        <w:lastRenderedPageBreak/>
        <w:t xml:space="preserve">autorskich do Utworu. Z dniem zapłaty przez Zamawiającego wynagrodzenia należnego Wykonawcy za dany etap Wykonawca przenosi na Zamawiającego bez konieczności składania w tym zakresie dodatkowego oświadczenia woli, majątkowe prawa autorskie dla zadania inwestycyjnego objętego Umową do Utworu (lub przejmowanej części) na polach eksploatacji wymienionych ust. 2 wraz z prawem do zezwalania na wykonywanie zależnych praw autorskich do Utworu. Z chwilą nabycia praw majątkowych autorskich Zamawiający nabywa własność egzemplarzy na których utrwalono Utwór, co do którego następuje nabycie tych praw oraz prawo do zezwalania na wykonywanie zależnych praw autorskich do Utworu. </w:t>
      </w:r>
    </w:p>
    <w:p w14:paraId="2DEDCFD0" w14:textId="77777777" w:rsidR="001D5937" w:rsidRPr="001D5937" w:rsidRDefault="001D5937" w:rsidP="00E7570C">
      <w:pPr>
        <w:numPr>
          <w:ilvl w:val="0"/>
          <w:numId w:val="8"/>
        </w:numPr>
        <w:spacing w:after="0" w:line="360" w:lineRule="auto"/>
        <w:ind w:left="284" w:hanging="284"/>
        <w:rPr>
          <w:rFonts w:eastAsia="Calibri"/>
          <w:szCs w:val="24"/>
          <w:lang w:eastAsia="en-US"/>
        </w:rPr>
      </w:pPr>
      <w:r w:rsidRPr="001D5937">
        <w:rPr>
          <w:rFonts w:eastAsia="Calibri"/>
          <w:szCs w:val="24"/>
          <w:lang w:eastAsia="en-US"/>
        </w:rPr>
        <w:t xml:space="preserve">Przeniesienie praw autorskich do </w:t>
      </w:r>
      <w:r w:rsidRPr="001D5937">
        <w:rPr>
          <w:rFonts w:eastAsia="Cambria"/>
          <w:szCs w:val="24"/>
          <w:lang w:eastAsia="en-US"/>
        </w:rPr>
        <w:t>projektu wykonawczego</w:t>
      </w:r>
      <w:r w:rsidRPr="001D5937">
        <w:rPr>
          <w:rFonts w:eastAsia="Calibri"/>
          <w:szCs w:val="24"/>
          <w:lang w:eastAsia="en-US"/>
        </w:rPr>
        <w:t xml:space="preserve"> wraz z przeniesieniem praw zależnych obejmuje wszelkie pola eksploatacji wskazane w art. 50 ustawy </w:t>
      </w:r>
      <w:r w:rsidRPr="001D5937">
        <w:rPr>
          <w:szCs w:val="24"/>
        </w:rPr>
        <w:t>z dnia 4 lutego 1994 r. o prawie autorskim i prawach pokrewnych (</w:t>
      </w:r>
      <w:r w:rsidRPr="001D5937">
        <w:rPr>
          <w:rFonts w:eastAsia="Calibri"/>
          <w:szCs w:val="24"/>
          <w:lang w:eastAsia="en-US"/>
        </w:rPr>
        <w:t>Dz. U. z 2021.1062), w szczególności:  </w:t>
      </w:r>
    </w:p>
    <w:p w14:paraId="174A3CD3"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wykorzystywanie w jakichkolwiek celach Zamawiającego związanych z realizacją zadania;</w:t>
      </w:r>
    </w:p>
    <w:p w14:paraId="160C3176"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utrwalanie i zwielokrotnianie dowolną techniką na jakimkolwiek nośniku, w dowolnej skali, na potrzeby jakichkolwiek mediów, a w szczególności w postaci publikacji drukowanych, plansz, taśmy światłoczułej, magnetycznej, dyskach komputerowych oraz wszystkich typach nośników przeznaczonych do zapisu cyfrowego; </w:t>
      </w:r>
    </w:p>
    <w:p w14:paraId="6CD2484B"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umieszczenie i wykorzystywanie we wszelkich materiałach publikowanych dla celów promocyjnych Zamawiającego lub podmiotu wskazanego przez Zamawiającego; </w:t>
      </w:r>
    </w:p>
    <w:p w14:paraId="5A2C4993"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wprowadzanie do Internetu i pamięci komputera, umieszczanie i wykorzystywanie </w:t>
      </w:r>
      <w:r w:rsidRPr="001D5937">
        <w:rPr>
          <w:rFonts w:eastAsia="Calibri"/>
          <w:szCs w:val="24"/>
          <w:lang w:eastAsia="en-US"/>
        </w:rPr>
        <w:br/>
        <w:t xml:space="preserve">w ramach publikacji on-line; </w:t>
      </w:r>
    </w:p>
    <w:p w14:paraId="700F6EA1"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sporządzenie wersji obcojęzycznych; </w:t>
      </w:r>
    </w:p>
    <w:p w14:paraId="1B141BB7"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wykorzystanie w utworach multimedialnych; </w:t>
      </w:r>
    </w:p>
    <w:p w14:paraId="6D77ED75"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wystawianie, wyświetlanie, reprodukcja publiczna, marketing przez Internet lub inne techniki </w:t>
      </w:r>
      <w:proofErr w:type="spellStart"/>
      <w:r w:rsidRPr="001D5937">
        <w:rPr>
          <w:rFonts w:eastAsia="Calibri"/>
          <w:szCs w:val="24"/>
          <w:lang w:eastAsia="en-US"/>
        </w:rPr>
        <w:t>przesyłu</w:t>
      </w:r>
      <w:proofErr w:type="spellEnd"/>
      <w:r w:rsidRPr="001D5937">
        <w:rPr>
          <w:rFonts w:eastAsia="Calibri"/>
          <w:szCs w:val="24"/>
          <w:lang w:eastAsia="en-US"/>
        </w:rPr>
        <w:t xml:space="preserve"> danych stosowane w telekomunikacji, IT oraz bezprzewodowe sieci komunikacji; </w:t>
      </w:r>
    </w:p>
    <w:p w14:paraId="2CDD8144" w14:textId="3CBB8844"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dokonywanie opracowań, nieistotnych zmian, adaptacji, przeróbek w Utworze powstałych w ramach realizacji Umowy oraz korzystanie i rozporządzanie tak zmienionym Utworem z zastrzeżeniem zdania drugiego; dokonywanie istotnych zmian, adaptacji, przeróbek w Utworze za zgodą Wykonawcy, zaś w przypadku jej braku – bez </w:t>
      </w:r>
      <w:r w:rsidRPr="001D5937">
        <w:rPr>
          <w:rFonts w:eastAsia="Calibri"/>
          <w:szCs w:val="24"/>
          <w:lang w:eastAsia="en-US"/>
        </w:rPr>
        <w:lastRenderedPageBreak/>
        <w:t xml:space="preserve">zgody Wykonawcy w sytuacji, gdy zmiany są niezbędne i uzasadnione względami prawnymi, bezpieczeństwa lub ważnego interesu społecznego, zaś Wykonawca nie wyraża zgody bez istnienia ważnej przyczyny; </w:t>
      </w:r>
    </w:p>
    <w:p w14:paraId="48B4C693"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wprowadzenie do obrotu;</w:t>
      </w:r>
    </w:p>
    <w:p w14:paraId="5A32CA12"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użyczenie; </w:t>
      </w:r>
    </w:p>
    <w:p w14:paraId="697EF81E"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udzielenie licencji na wykorzystanie; </w:t>
      </w:r>
    </w:p>
    <w:p w14:paraId="47018019"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ekspozycja, dla inwestycji objętej Umową; </w:t>
      </w:r>
    </w:p>
    <w:p w14:paraId="1F9C19D3"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udostępnianie podmiotom trzecim;</w:t>
      </w:r>
    </w:p>
    <w:p w14:paraId="429765DB" w14:textId="77777777" w:rsidR="001D5937" w:rsidRPr="001D5937" w:rsidRDefault="001D5937" w:rsidP="00E7570C">
      <w:pPr>
        <w:numPr>
          <w:ilvl w:val="0"/>
          <w:numId w:val="9"/>
        </w:numPr>
        <w:spacing w:after="0" w:line="360" w:lineRule="auto"/>
        <w:ind w:left="568" w:hanging="284"/>
        <w:rPr>
          <w:rFonts w:eastAsia="Calibri"/>
          <w:szCs w:val="24"/>
          <w:lang w:eastAsia="en-US"/>
        </w:rPr>
      </w:pPr>
      <w:r w:rsidRPr="001D5937">
        <w:rPr>
          <w:rFonts w:eastAsia="Calibri"/>
          <w:szCs w:val="24"/>
          <w:lang w:eastAsia="en-US"/>
        </w:rPr>
        <w:t xml:space="preserve">przetwarzanie. </w:t>
      </w:r>
    </w:p>
    <w:p w14:paraId="452B50DC"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W przypadku, gdyby w przyszłości powstały nowe pola eksploatacji, które Zamawiający będzie chciał wykorzystać, Wykonawca zobowiązuje się, w terminie do 30 dni od dnia otrzymania żądania od Zamawiającego, do wyrażenia pisemnej zgody na przeniesienie autorskich praw majątkowych do korzystania i rozporządzania Utworem na tych polach, na pełen czas trwania takich praw i bez jakichkolwiek ograniczeń. </w:t>
      </w:r>
    </w:p>
    <w:p w14:paraId="29C9DAA5"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Strony oświadczają, że w przypadku </w:t>
      </w:r>
      <w:r w:rsidRPr="001D5937">
        <w:rPr>
          <w:rFonts w:eastAsia="Calibri"/>
          <w:iCs/>
          <w:szCs w:val="24"/>
          <w:lang w:eastAsia="en-US"/>
        </w:rPr>
        <w:t>określonym w ust. 3, wynagrodzenie</w:t>
      </w:r>
      <w:r w:rsidRPr="001D5937">
        <w:rPr>
          <w:rFonts w:eastAsia="Calibri"/>
          <w:szCs w:val="24"/>
          <w:lang w:eastAsia="en-US"/>
        </w:rPr>
        <w:t xml:space="preserve"> Wykonawcy objęte Umową w całości zaspokaja wszelkie roszczenia Wykonawcy także co do przyszłych pól eksploatacji. </w:t>
      </w:r>
    </w:p>
    <w:p w14:paraId="3FD5B3CC"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Wykonawca zobowiązany jest uzyskać oświadczenia osób, które są autorami/współautorami dokumentacji objętej Umową,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uprawnieniem do przenoszenia tych praw na inne podmioty. Powyższe dotyczy każdej zmodyfikowanej wersji dokumentacji stanowiącej przedmiot Umowy. Wykonawca jest zobowiązany przekazać te oświadczenia Zamawiającemu najpóźniej w dniu przekazania Zamawiającemu dokumentacji stanowiącej przedmiot Umowy. </w:t>
      </w:r>
    </w:p>
    <w:p w14:paraId="045F7A5F"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Zamawiający ma prawo udzielać licencji do korzystania z Utworu przez osoby trzecie na warunkach przez niego określonych lub przenieść autorskie prawa majątkowe do Utworu na osoby trzecie. </w:t>
      </w:r>
    </w:p>
    <w:p w14:paraId="5DE63925"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Wykonawca oświadcza i gwarantuje, że korzystanie przez Zamawiającego z Utworu nie naruszy jakichkolwiek praw osób trzecich, w tym majątkowych i osobistych praw autorskich </w:t>
      </w:r>
      <w:r w:rsidRPr="001D5937">
        <w:rPr>
          <w:rFonts w:eastAsia="Calibri"/>
          <w:szCs w:val="24"/>
          <w:lang w:eastAsia="en-US"/>
        </w:rPr>
        <w:lastRenderedPageBreak/>
        <w:t xml:space="preserve">osób trzecich. W przypadku zgłoszenia Zamawiającemu przez osoby trzecie roszczeń z tytułu naruszenia ich jakichkolwiek praw do Utworu, w szczególności praw autorskich i pokrewnych, Wykonawca: </w:t>
      </w:r>
    </w:p>
    <w:p w14:paraId="642B27D7" w14:textId="77777777" w:rsidR="001D5937" w:rsidRPr="001D5937" w:rsidRDefault="001D5937" w:rsidP="00E7570C">
      <w:pPr>
        <w:numPr>
          <w:ilvl w:val="0"/>
          <w:numId w:val="11"/>
        </w:numPr>
        <w:spacing w:after="0" w:line="360" w:lineRule="auto"/>
        <w:ind w:left="567" w:hanging="283"/>
        <w:rPr>
          <w:rFonts w:eastAsia="Calibri"/>
          <w:szCs w:val="24"/>
          <w:lang w:eastAsia="en-US"/>
        </w:rPr>
      </w:pPr>
      <w:r w:rsidRPr="001D5937">
        <w:rPr>
          <w:rFonts w:eastAsia="Calibri"/>
          <w:szCs w:val="24"/>
          <w:lang w:eastAsia="en-US"/>
        </w:rPr>
        <w:t xml:space="preserve">przejmie i zaspokoi wynikające z tego tytułu roszczenia względem Zamawiającego; </w:t>
      </w:r>
    </w:p>
    <w:p w14:paraId="66A4566B" w14:textId="01676DE7" w:rsidR="001D5937" w:rsidRPr="001D5937" w:rsidRDefault="001D5937" w:rsidP="00E7570C">
      <w:pPr>
        <w:numPr>
          <w:ilvl w:val="0"/>
          <w:numId w:val="11"/>
        </w:numPr>
        <w:spacing w:after="0" w:line="360" w:lineRule="auto"/>
        <w:ind w:left="568" w:hanging="284"/>
        <w:rPr>
          <w:rFonts w:eastAsia="Calibri"/>
          <w:szCs w:val="24"/>
          <w:lang w:eastAsia="en-US"/>
        </w:rPr>
      </w:pPr>
      <w:r w:rsidRPr="001D5937">
        <w:rPr>
          <w:rFonts w:eastAsia="Calibri"/>
          <w:szCs w:val="24"/>
          <w:lang w:eastAsia="en-US"/>
        </w:rPr>
        <w:t xml:space="preserve">zwolni Zamawiającego od odpowiedzialności z tytułu jakichkolwiek roszczeń, postępowań, szkód, strat, kar lub wszelkich innych wydatków powstałych w związku z korzystaniem z Utworu. </w:t>
      </w:r>
    </w:p>
    <w:p w14:paraId="4994359D" w14:textId="77777777" w:rsidR="001D5937" w:rsidRPr="001D5937" w:rsidRDefault="001D5937" w:rsidP="00E7570C">
      <w:pPr>
        <w:numPr>
          <w:ilvl w:val="0"/>
          <w:numId w:val="10"/>
        </w:numPr>
        <w:spacing w:after="0" w:line="360" w:lineRule="auto"/>
        <w:ind w:left="284" w:hanging="284"/>
        <w:rPr>
          <w:rFonts w:eastAsia="Calibri"/>
          <w:szCs w:val="24"/>
          <w:lang w:eastAsia="en-US"/>
        </w:rPr>
      </w:pPr>
      <w:r w:rsidRPr="001D5937">
        <w:rPr>
          <w:rFonts w:eastAsia="Calibri"/>
          <w:szCs w:val="24"/>
          <w:lang w:eastAsia="en-US"/>
        </w:rPr>
        <w:t xml:space="preserve">W przypadku odstąpienia od Umowy w części, Zamawiający nabywa wszelkie prawa wynikające z odebranych etapów Przedmiotu Umowy, w tym majątkowe prawa autorskie </w:t>
      </w:r>
      <w:r w:rsidRPr="001D5937">
        <w:rPr>
          <w:rFonts w:eastAsia="Calibri"/>
          <w:szCs w:val="24"/>
          <w:lang w:eastAsia="en-US"/>
        </w:rPr>
        <w:br/>
        <w:t>w zakresie wynikającym z Umowy.</w:t>
      </w:r>
    </w:p>
    <w:p w14:paraId="1BD00145"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19</w:t>
      </w:r>
    </w:p>
    <w:p w14:paraId="15CD77BB"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Ochrona danych</w:t>
      </w:r>
    </w:p>
    <w:p w14:paraId="0676F53D" w14:textId="4EC4AF5B" w:rsidR="001D5937" w:rsidRPr="001D5937" w:rsidRDefault="001D5937" w:rsidP="00E7570C">
      <w:pPr>
        <w:autoSpaceDE w:val="0"/>
        <w:autoSpaceDN w:val="0"/>
        <w:adjustRightInd w:val="0"/>
        <w:spacing w:after="0" w:line="360" w:lineRule="auto"/>
        <w:ind w:left="0" w:right="-91" w:firstLine="0"/>
        <w:rPr>
          <w:rFonts w:eastAsia="Calibri"/>
          <w:szCs w:val="24"/>
          <w:lang w:eastAsia="en-US"/>
        </w:rPr>
      </w:pPr>
      <w:r w:rsidRPr="001D5937">
        <w:rPr>
          <w:rFonts w:eastAsia="Calibri"/>
          <w:szCs w:val="24"/>
          <w:lang w:eastAsia="en-US"/>
        </w:rPr>
        <w:t xml:space="preserve">Wykonawca zapewni w okresie obowiązywania niniejszej umowy pełną ochronę danych osobowych oraz zgodność ze wszelkimi obecnymi oraz przyszłymi przepisami prawa dotyczącymi ochrony danych osobowych i prywatności, w tym, w szczególności przepisów Rozporządzenia Parlamentu Europejskiego i Rady (UE) 2016/679 z dnia 27 kwietnia 2016 r. </w:t>
      </w:r>
      <w:r w:rsidRPr="001D5937">
        <w:rPr>
          <w:rFonts w:eastAsia="Calibri"/>
          <w:szCs w:val="24"/>
          <w:lang w:eastAsia="en-US"/>
        </w:rPr>
        <w:br/>
        <w:t xml:space="preserve">w sprawie ochrony osób fizycznych w związku z przetwarzaniem danych osobowych i w sprawie swobodnego przepływu takich danych oraz uchylenia dyrektywy 95/46/WE (Dz. Urz. </w:t>
      </w:r>
      <w:r w:rsidR="00E7570C">
        <w:rPr>
          <w:rFonts w:eastAsia="Calibri"/>
          <w:szCs w:val="24"/>
          <w:lang w:eastAsia="en-US"/>
        </w:rPr>
        <w:t>U</w:t>
      </w:r>
      <w:r w:rsidRPr="001D5937">
        <w:rPr>
          <w:rFonts w:eastAsia="Calibri"/>
          <w:szCs w:val="24"/>
          <w:lang w:eastAsia="en-US"/>
        </w:rPr>
        <w:t xml:space="preserve">E L 119 z 04.05.2016, str. 1), zwanego dalej „RODO”.   </w:t>
      </w:r>
    </w:p>
    <w:p w14:paraId="1CAAD065" w14:textId="77777777" w:rsidR="001D5937" w:rsidRPr="001D5937" w:rsidRDefault="001D5937" w:rsidP="001D5937">
      <w:pPr>
        <w:autoSpaceDE w:val="0"/>
        <w:autoSpaceDN w:val="0"/>
        <w:adjustRightInd w:val="0"/>
        <w:spacing w:after="0" w:line="360" w:lineRule="auto"/>
        <w:ind w:left="0" w:right="-91" w:firstLine="0"/>
        <w:jc w:val="left"/>
        <w:rPr>
          <w:rFonts w:eastAsia="Calibri"/>
          <w:b/>
          <w:szCs w:val="24"/>
          <w:lang w:eastAsia="en-US"/>
        </w:rPr>
      </w:pPr>
    </w:p>
    <w:p w14:paraId="6009851C"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 20</w:t>
      </w:r>
    </w:p>
    <w:p w14:paraId="68447BE1"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Postanowienia końcowe</w:t>
      </w:r>
    </w:p>
    <w:p w14:paraId="2651587B" w14:textId="77777777" w:rsidR="001D5937" w:rsidRPr="001D5937" w:rsidRDefault="001D5937" w:rsidP="00E7570C">
      <w:pPr>
        <w:numPr>
          <w:ilvl w:val="0"/>
          <w:numId w:val="5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W sprawach nieuregulowanych umową będą miały zastosowanie przepisy Kodeksu cywilnego, ustawy Prawo zamówień publicznych, ustawy Prawo budowlane, ustawy o wyrobach budowlanych oraz innych aktów prawnych powszechnie obowiązujących. </w:t>
      </w:r>
    </w:p>
    <w:p w14:paraId="19BC362F" w14:textId="0D8DB026" w:rsidR="001D5937" w:rsidRDefault="001D5937" w:rsidP="0051030B">
      <w:pPr>
        <w:numPr>
          <w:ilvl w:val="0"/>
          <w:numId w:val="5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Ewentualne spory w relacjach z Wykonawcą o roszczenia cywilnoprawne w sprawach, </w:t>
      </w:r>
      <w:r w:rsidRPr="001D5937">
        <w:rPr>
          <w:rFonts w:eastAsia="Calibri"/>
          <w:szCs w:val="24"/>
          <w:lang w:eastAsia="en-US"/>
        </w:rPr>
        <w:br/>
        <w:t>w których zawarcie ugody jest dopuszczalne zostaną poddane mediacjom lub innemu polubownemu rozwiązaniu sporu, przed Sądem Polubownym przy Prokuratorii Generalnej Rzeczypospolitej Polskiej, wybranym mediatorem albo osobą prowadzącą inne polubowne rozwiązanie sporu.</w:t>
      </w:r>
    </w:p>
    <w:p w14:paraId="0FAB647F" w14:textId="71D9B6A6" w:rsidR="0051030B" w:rsidRPr="0051030B" w:rsidRDefault="0051030B" w:rsidP="0051030B">
      <w:pPr>
        <w:numPr>
          <w:ilvl w:val="0"/>
          <w:numId w:val="57"/>
        </w:numPr>
        <w:spacing w:line="360" w:lineRule="auto"/>
        <w:ind w:left="284" w:right="9"/>
        <w:rPr>
          <w:rFonts w:eastAsia="Arial"/>
          <w:szCs w:val="24"/>
        </w:rPr>
      </w:pPr>
      <w:r w:rsidRPr="003C4337">
        <w:rPr>
          <w:rFonts w:eastAsia="Arial"/>
          <w:szCs w:val="24"/>
        </w:rPr>
        <w:lastRenderedPageBreak/>
        <w:t xml:space="preserve">Jeżeli w wyniku mediacji strony nie zawrą ugody sądem właściwym do rozstrzygania sporu będzie sąd właściwy dla siedziby Zamawiającego. </w:t>
      </w:r>
    </w:p>
    <w:p w14:paraId="64777832" w14:textId="77777777" w:rsidR="001D5937" w:rsidRPr="001D5937" w:rsidRDefault="001D5937" w:rsidP="0051030B">
      <w:pPr>
        <w:numPr>
          <w:ilvl w:val="0"/>
          <w:numId w:val="5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zobowiązują się do niezwłocznego, wzajemnego poinformowania o zmianie swojego adresu zamieszkania/siedziby, danych osobowych/rejestrowych, adresu e-mail, rachunku bankowego itp. Brak takiego powiadomienia będzie skutkować tym, iż korespondencja, przekazy pieniężne i przelewy bankowe kierowane na dotychczasowy adres, rachunek bankowy będą przez strony traktowane jako doręczone. </w:t>
      </w:r>
    </w:p>
    <w:p w14:paraId="564B0F2C" w14:textId="77777777" w:rsidR="001D5937" w:rsidRPr="001D5937" w:rsidRDefault="001D5937" w:rsidP="00E7570C">
      <w:pPr>
        <w:numPr>
          <w:ilvl w:val="0"/>
          <w:numId w:val="5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Umowę sporządzono w 4 (czterech) jednobrzmiących egzemplarzach mających moc oryginału, z czego 3 (trzy) dla Zamawiającego i 1 (jeden) dla Wykonawcy. </w:t>
      </w:r>
    </w:p>
    <w:p w14:paraId="1891F23D" w14:textId="77777777" w:rsidR="001D5937" w:rsidRPr="001D5937" w:rsidRDefault="001D5937" w:rsidP="00E7570C">
      <w:pPr>
        <w:numPr>
          <w:ilvl w:val="0"/>
          <w:numId w:val="57"/>
        </w:numPr>
        <w:autoSpaceDE w:val="0"/>
        <w:autoSpaceDN w:val="0"/>
        <w:adjustRightInd w:val="0"/>
        <w:spacing w:after="0" w:line="360" w:lineRule="auto"/>
        <w:ind w:left="284" w:right="-91" w:hanging="284"/>
        <w:rPr>
          <w:rFonts w:eastAsia="Calibri"/>
          <w:szCs w:val="24"/>
          <w:lang w:eastAsia="en-US"/>
        </w:rPr>
      </w:pPr>
      <w:r w:rsidRPr="001D5937">
        <w:rPr>
          <w:rFonts w:eastAsia="Calibri"/>
          <w:szCs w:val="24"/>
          <w:lang w:eastAsia="en-US"/>
        </w:rPr>
        <w:t xml:space="preserve">Strony postanawiają, że wszelkie oświadczenia Zamawiającego w tym w szczególności zgłoszenia reklamacji, mogą być kierowane do Wykonawcy pocztą elektroniczną na adres  poczty elektronicznej podany na wstępie umowy, z zastrzeżeniem wskazanym w ustępie 3. Strony ustalają, iż terminem w jakim Wykonawca uzyskał wiedzę o złożonym przez Zamawiającego lub użytkownika Końcowego/odbiorcę oświadczeniu jest dzień wysłania tego oświadczenia Wykonawcy pocztą elektroniczną na adres poczty elektronicznej podany na wstępie umowy z zastrzeżeniem wskazanym w ustępie 3. Powyższe uprawnienia nie wykluczają możliwości osobistego doręczenia oświadczenia w siedzibie Wykonawcy. </w:t>
      </w:r>
    </w:p>
    <w:p w14:paraId="3206CD2D" w14:textId="77777777" w:rsidR="001D5937" w:rsidRPr="001D5937" w:rsidRDefault="001D5937" w:rsidP="001D5937">
      <w:pPr>
        <w:autoSpaceDE w:val="0"/>
        <w:autoSpaceDN w:val="0"/>
        <w:adjustRightInd w:val="0"/>
        <w:spacing w:after="0" w:line="360" w:lineRule="auto"/>
        <w:ind w:left="0" w:right="-91" w:firstLine="0"/>
        <w:rPr>
          <w:rFonts w:eastAsia="Calibri"/>
          <w:szCs w:val="24"/>
          <w:lang w:eastAsia="en-US"/>
        </w:rPr>
      </w:pPr>
      <w:r w:rsidRPr="001D5937">
        <w:rPr>
          <w:rFonts w:eastAsia="Calibri"/>
          <w:szCs w:val="24"/>
          <w:lang w:eastAsia="en-US"/>
        </w:rPr>
        <w:t>Załączniki stanowiące integralną część umowy:</w:t>
      </w:r>
    </w:p>
    <w:p w14:paraId="49FA07F8" w14:textId="77777777" w:rsidR="001D5937" w:rsidRPr="001D5937" w:rsidRDefault="001D5937" w:rsidP="001D5937">
      <w:pPr>
        <w:autoSpaceDE w:val="0"/>
        <w:autoSpaceDN w:val="0"/>
        <w:adjustRightInd w:val="0"/>
        <w:spacing w:after="0" w:line="360" w:lineRule="auto"/>
        <w:ind w:left="0" w:right="-91" w:firstLine="0"/>
        <w:rPr>
          <w:rFonts w:eastAsia="Calibri"/>
          <w:szCs w:val="24"/>
          <w:lang w:eastAsia="en-US"/>
        </w:rPr>
      </w:pPr>
      <w:r w:rsidRPr="001D5937">
        <w:rPr>
          <w:rFonts w:eastAsia="Calibri"/>
          <w:szCs w:val="24"/>
          <w:lang w:eastAsia="en-US"/>
        </w:rPr>
        <w:t>Załącznik nr 1 – Formularz ofertowy (złożony przez Wykonawcę)</w:t>
      </w:r>
    </w:p>
    <w:p w14:paraId="50D79B02" w14:textId="338F6A44" w:rsidR="001D5937" w:rsidRDefault="001D5937" w:rsidP="004B4B6A">
      <w:pPr>
        <w:autoSpaceDE w:val="0"/>
        <w:autoSpaceDN w:val="0"/>
        <w:adjustRightInd w:val="0"/>
        <w:spacing w:after="0" w:line="360" w:lineRule="auto"/>
        <w:ind w:left="0" w:right="-91" w:firstLine="0"/>
        <w:rPr>
          <w:rFonts w:eastAsia="Calibri"/>
          <w:szCs w:val="24"/>
          <w:lang w:eastAsia="en-US"/>
        </w:rPr>
      </w:pPr>
      <w:r w:rsidRPr="001D5937">
        <w:rPr>
          <w:rFonts w:eastAsia="Calibri"/>
          <w:szCs w:val="24"/>
          <w:lang w:eastAsia="en-US"/>
        </w:rPr>
        <w:t xml:space="preserve">Załącznik nr 2 – </w:t>
      </w:r>
      <w:r w:rsidR="004B4B6A">
        <w:rPr>
          <w:rFonts w:eastAsia="Calibri"/>
          <w:szCs w:val="24"/>
          <w:lang w:eastAsia="en-US"/>
        </w:rPr>
        <w:t>PFU, Warunki Techniczne</w:t>
      </w:r>
    </w:p>
    <w:p w14:paraId="1FEC8ECB" w14:textId="2E14A426" w:rsidR="004B4B6A" w:rsidRPr="001D5937" w:rsidRDefault="004B4B6A" w:rsidP="004B4B6A">
      <w:pPr>
        <w:autoSpaceDE w:val="0"/>
        <w:autoSpaceDN w:val="0"/>
        <w:adjustRightInd w:val="0"/>
        <w:spacing w:after="0" w:line="360" w:lineRule="auto"/>
        <w:ind w:left="0" w:right="-91" w:firstLine="0"/>
        <w:rPr>
          <w:rFonts w:eastAsia="Calibri"/>
          <w:szCs w:val="24"/>
          <w:lang w:eastAsia="en-US"/>
        </w:rPr>
      </w:pPr>
      <w:r>
        <w:rPr>
          <w:rFonts w:eastAsia="Calibri"/>
          <w:szCs w:val="24"/>
          <w:lang w:eastAsia="en-US"/>
        </w:rPr>
        <w:t>Załącznik Nr 3 - Harmonogram</w:t>
      </w:r>
    </w:p>
    <w:p w14:paraId="311F2C80" w14:textId="77777777" w:rsidR="001D5937" w:rsidRPr="001D5937" w:rsidRDefault="001D5937" w:rsidP="001D5937">
      <w:pPr>
        <w:autoSpaceDE w:val="0"/>
        <w:autoSpaceDN w:val="0"/>
        <w:adjustRightInd w:val="0"/>
        <w:spacing w:after="0" w:line="360" w:lineRule="auto"/>
        <w:ind w:left="0" w:right="-91" w:firstLine="0"/>
        <w:rPr>
          <w:rFonts w:eastAsia="Calibri"/>
          <w:szCs w:val="24"/>
          <w:lang w:eastAsia="en-US"/>
        </w:rPr>
      </w:pPr>
    </w:p>
    <w:p w14:paraId="13FAF8F4"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p>
    <w:p w14:paraId="1E2D62F0" w14:textId="77777777" w:rsidR="001D5937" w:rsidRPr="001D5937" w:rsidRDefault="001D5937" w:rsidP="001D5937">
      <w:pPr>
        <w:autoSpaceDE w:val="0"/>
        <w:autoSpaceDN w:val="0"/>
        <w:adjustRightInd w:val="0"/>
        <w:spacing w:after="0" w:line="360" w:lineRule="auto"/>
        <w:ind w:left="0" w:right="-91" w:firstLine="0"/>
        <w:jc w:val="center"/>
        <w:rPr>
          <w:rFonts w:eastAsia="Calibri"/>
          <w:b/>
          <w:szCs w:val="24"/>
          <w:lang w:eastAsia="en-US"/>
        </w:rPr>
      </w:pPr>
      <w:r w:rsidRPr="001D5937">
        <w:rPr>
          <w:rFonts w:eastAsia="Calibri"/>
          <w:b/>
          <w:szCs w:val="24"/>
          <w:lang w:eastAsia="en-US"/>
        </w:rPr>
        <w:t>ZAMAWIAJĄCY                                                                 WYKONAWCA</w:t>
      </w:r>
    </w:p>
    <w:p w14:paraId="4E3950CD" w14:textId="77777777" w:rsidR="001D5937" w:rsidRPr="001D5937" w:rsidRDefault="001D5937" w:rsidP="001D5937">
      <w:pPr>
        <w:autoSpaceDE w:val="0"/>
        <w:autoSpaceDN w:val="0"/>
        <w:adjustRightInd w:val="0"/>
        <w:spacing w:after="0" w:line="360" w:lineRule="auto"/>
        <w:ind w:left="0" w:right="-91" w:firstLine="0"/>
        <w:jc w:val="center"/>
        <w:rPr>
          <w:rFonts w:eastAsia="Calibri"/>
          <w:b/>
          <w:bCs/>
          <w:szCs w:val="24"/>
          <w:lang w:eastAsia="en-US"/>
        </w:rPr>
      </w:pPr>
    </w:p>
    <w:p w14:paraId="42E1E01A" w14:textId="77777777" w:rsidR="006D2D8F" w:rsidRPr="001D5937" w:rsidRDefault="006D2D8F" w:rsidP="001D5937"/>
    <w:sectPr w:rsidR="006D2D8F" w:rsidRPr="001D5937" w:rsidSect="002F17B0">
      <w:headerReference w:type="even" r:id="rId9"/>
      <w:headerReference w:type="default" r:id="rId10"/>
      <w:footerReference w:type="even" r:id="rId11"/>
      <w:footerReference w:type="default" r:id="rId12"/>
      <w:headerReference w:type="first" r:id="rId13"/>
      <w:footerReference w:type="first" r:id="rId14"/>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E25B0" w14:textId="77777777" w:rsidR="008020F2" w:rsidRDefault="008020F2">
      <w:pPr>
        <w:spacing w:after="0" w:line="240" w:lineRule="auto"/>
      </w:pPr>
      <w:r>
        <w:separator/>
      </w:r>
    </w:p>
  </w:endnote>
  <w:endnote w:type="continuationSeparator" w:id="0">
    <w:p w14:paraId="090A08A1" w14:textId="77777777" w:rsidR="008020F2" w:rsidRDefault="00802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Nova Mono">
    <w:altName w:val="Calibri"/>
    <w:charset w:val="00"/>
    <w:family w:val="auto"/>
    <w:pitch w:val="default"/>
  </w:font>
  <w:font w:name="TimesNewRomanPSMT">
    <w:altName w:val="Times New Roman"/>
    <w:charset w:val="EE"/>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2550"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8A04880" w14:textId="77777777" w:rsidR="0016701F" w:rsidRDefault="00862059">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DB5F"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429CBC" w14:textId="77777777" w:rsidR="0016701F" w:rsidRDefault="00862059">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1316"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11DFC45" w14:textId="77777777" w:rsidR="0016701F" w:rsidRDefault="00862059">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19C4E" w14:textId="77777777" w:rsidR="008020F2" w:rsidRDefault="008020F2">
      <w:pPr>
        <w:spacing w:after="0" w:line="240" w:lineRule="auto"/>
      </w:pPr>
      <w:r>
        <w:separator/>
      </w:r>
    </w:p>
  </w:footnote>
  <w:footnote w:type="continuationSeparator" w:id="0">
    <w:p w14:paraId="3D07891F" w14:textId="77777777" w:rsidR="008020F2" w:rsidRDefault="00802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F759"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508B7D7" wp14:editId="1A8195DD">
              <wp:simplePos x="0" y="0"/>
              <wp:positionH relativeFrom="page">
                <wp:posOffset>897255</wp:posOffset>
              </wp:positionH>
              <wp:positionV relativeFrom="page">
                <wp:posOffset>449580</wp:posOffset>
              </wp:positionV>
              <wp:extent cx="5801995" cy="856615"/>
              <wp:effectExtent l="0" t="0" r="0" b="0"/>
              <wp:wrapSquare wrapText="bothSides"/>
              <wp:docPr id="49396" name="Group 4939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97" name="Picture 49397"/>
                        <pic:cNvPicPr/>
                      </pic:nvPicPr>
                      <pic:blipFill>
                        <a:blip r:embed="rId1"/>
                        <a:stretch>
                          <a:fillRect/>
                        </a:stretch>
                      </pic:blipFill>
                      <pic:spPr>
                        <a:xfrm>
                          <a:off x="2708275" y="0"/>
                          <a:ext cx="3054351" cy="768350"/>
                        </a:xfrm>
                        <a:prstGeom prst="rect">
                          <a:avLst/>
                        </a:prstGeom>
                      </pic:spPr>
                    </pic:pic>
                    <wps:wsp>
                      <wps:cNvPr id="49399" name="Rectangle 49399"/>
                      <wps:cNvSpPr/>
                      <wps:spPr>
                        <a:xfrm>
                          <a:off x="5763895" y="632561"/>
                          <a:ext cx="50673" cy="224380"/>
                        </a:xfrm>
                        <a:prstGeom prst="rect">
                          <a:avLst/>
                        </a:prstGeom>
                        <a:ln>
                          <a:noFill/>
                        </a:ln>
                      </wps:spPr>
                      <wps:txbx>
                        <w:txbxContent>
                          <w:p w14:paraId="0E95FF18"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98" name="Shape 4939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08B7D7" id="Group 49396" o:spid="_x0000_s1026" style="position:absolute;margin-left:70.65pt;margin-top:35.4pt;width:456.85pt;height:67.45pt;z-index:251664384;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" filled="f" stroked="f">
                <v:textbox inset="0,0,0,0">
                  <w:txbxContent>
                    <w:p w14:paraId="0E95FF18" w14:textId="77777777" w:rsidR="0016701F" w:rsidRDefault="00862059">
                      <w:pPr>
                        <w:spacing w:after="160" w:line="259" w:lineRule="auto"/>
                        <w:ind w:left="0" w:firstLine="0"/>
                        <w:jc w:val="left"/>
                      </w:pPr>
                      <w:r>
                        <w:t xml:space="preserve"> </w:t>
                      </w: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2C0BEF85" w14:textId="77777777" w:rsidR="0016701F" w:rsidRDefault="00862059">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AC15" w14:textId="78236B89"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5F0231" wp14:editId="61FBBC6D">
              <wp:simplePos x="0" y="0"/>
              <wp:positionH relativeFrom="page">
                <wp:posOffset>3093057</wp:posOffset>
              </wp:positionH>
              <wp:positionV relativeFrom="page">
                <wp:posOffset>453224</wp:posOffset>
              </wp:positionV>
              <wp:extent cx="2870421" cy="683813"/>
              <wp:effectExtent l="0" t="0" r="0" b="0"/>
              <wp:wrapSquare wrapText="bothSides"/>
              <wp:docPr id="49371" name="Group 49371"/>
              <wp:cNvGraphicFramePr/>
              <a:graphic xmlns:a="http://schemas.openxmlformats.org/drawingml/2006/main">
                <a:graphicData uri="http://schemas.microsoft.com/office/word/2010/wordprocessingGroup">
                  <wpg:wgp>
                    <wpg:cNvGrpSpPr/>
                    <wpg:grpSpPr>
                      <a:xfrm>
                        <a:off x="0" y="0"/>
                        <a:ext cx="2870421" cy="683813"/>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508EDD76"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F0231" id="Group 49371"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508EDD76" w14:textId="77777777" w:rsidR="0016701F" w:rsidRDefault="00862059">
                      <w:pPr>
                        <w:spacing w:after="160" w:line="259" w:lineRule="auto"/>
                        <w:ind w:left="0" w:firstLine="0"/>
                        <w:jc w:val="left"/>
                      </w:pPr>
                      <w:r>
                        <w:t xml:space="preserve"> </w:t>
                      </w:r>
                    </w:p>
                  </w:txbxContent>
                </v:textbox>
              </v:rect>
              <w10:wrap type="square" anchorx="page" anchory="page"/>
            </v:group>
          </w:pict>
        </mc:Fallback>
      </mc:AlternateContent>
    </w:r>
    <w:r>
      <w:t xml:space="preserve"> </w:t>
    </w:r>
    <w:r>
      <w:tab/>
      <w:t xml:space="preserve"> </w:t>
    </w:r>
  </w:p>
  <w:p w14:paraId="26B15F39" w14:textId="64012470" w:rsidR="0016701F" w:rsidRDefault="00862059" w:rsidP="002F17B0">
    <w:pPr>
      <w:spacing w:after="0" w:line="259" w:lineRule="auto"/>
      <w:ind w:left="993" w:firstLine="0"/>
      <w:jc w:val="left"/>
    </w:pPr>
    <w:r>
      <w:t xml:space="preserve"> </w:t>
    </w:r>
    <w:r w:rsidR="002F17B0">
      <w:rPr>
        <w:noProof/>
      </w:rPr>
      <w:drawing>
        <wp:inline distT="0" distB="0" distL="0" distR="0" wp14:anchorId="3AF3B6E7" wp14:editId="54A57B00">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1ADFC07F" w14:textId="358A8B54" w:rsidR="008B2DB7" w:rsidRDefault="008B2DB7" w:rsidP="002F17B0">
    <w:pPr>
      <w:spacing w:after="0" w:line="259" w:lineRule="auto"/>
      <w:ind w:left="993" w:firstLine="0"/>
      <w:jc w:val="left"/>
    </w:pPr>
  </w:p>
  <w:p w14:paraId="1F0FEF35" w14:textId="799CA3C2" w:rsidR="008B2DB7" w:rsidRDefault="008B2DB7" w:rsidP="008B2DB7">
    <w:pPr>
      <w:spacing w:after="25"/>
    </w:pPr>
    <w:r>
      <w:t>Nr sprawy: IZP.271.</w:t>
    </w:r>
    <w:r w:rsidR="0004577B">
      <w:t>7</w:t>
    </w:r>
    <w: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411D"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CC15475" wp14:editId="3FD1DB41">
              <wp:simplePos x="0" y="0"/>
              <wp:positionH relativeFrom="page">
                <wp:posOffset>897255</wp:posOffset>
              </wp:positionH>
              <wp:positionV relativeFrom="page">
                <wp:posOffset>449580</wp:posOffset>
              </wp:positionV>
              <wp:extent cx="5801995" cy="856615"/>
              <wp:effectExtent l="0" t="0" r="0" b="0"/>
              <wp:wrapSquare wrapText="bothSides"/>
              <wp:docPr id="49346" name="Group 4934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47" name="Picture 49347"/>
                        <pic:cNvPicPr/>
                      </pic:nvPicPr>
                      <pic:blipFill>
                        <a:blip r:embed="rId1"/>
                        <a:stretch>
                          <a:fillRect/>
                        </a:stretch>
                      </pic:blipFill>
                      <pic:spPr>
                        <a:xfrm>
                          <a:off x="2708275" y="0"/>
                          <a:ext cx="3054351" cy="768350"/>
                        </a:xfrm>
                        <a:prstGeom prst="rect">
                          <a:avLst/>
                        </a:prstGeom>
                      </pic:spPr>
                    </pic:pic>
                    <wps:wsp>
                      <wps:cNvPr id="49349" name="Rectangle 49349"/>
                      <wps:cNvSpPr/>
                      <wps:spPr>
                        <a:xfrm>
                          <a:off x="5763895" y="632561"/>
                          <a:ext cx="50673" cy="224380"/>
                        </a:xfrm>
                        <a:prstGeom prst="rect">
                          <a:avLst/>
                        </a:prstGeom>
                        <a:ln>
                          <a:noFill/>
                        </a:ln>
                      </wps:spPr>
                      <wps:txbx>
                        <w:txbxContent>
                          <w:p w14:paraId="1970822E"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48" name="Shape 4934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C15475" id="Group 49346" o:spid="_x0000_s1033" style="position:absolute;margin-left:70.65pt;margin-top:35.4pt;width:456.85pt;height:67.45pt;z-index:251666432;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" filled="f" stroked="f">
                <v:textbox inset="0,0,0,0">
                  <w:txbxContent>
                    <w:p w14:paraId="1970822E" w14:textId="77777777" w:rsidR="0016701F" w:rsidRDefault="00862059">
                      <w:pPr>
                        <w:spacing w:after="160" w:line="259" w:lineRule="auto"/>
                        <w:ind w:left="0" w:firstLine="0"/>
                        <w:jc w:val="left"/>
                      </w:pPr>
                      <w:r>
                        <w:t xml:space="preserve"> </w:t>
                      </w: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458EBF0A" w14:textId="77777777" w:rsidR="0016701F" w:rsidRDefault="00862059">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lowerLetter"/>
      <w:lvlText w:val="%1)"/>
      <w:lvlJc w:val="left"/>
      <w:pPr>
        <w:tabs>
          <w:tab w:val="num" w:pos="0"/>
        </w:tabs>
        <w:ind w:left="2010" w:hanging="360"/>
      </w:pPr>
      <w:rPr>
        <w:rFonts w:cs="Times New Roman"/>
      </w:rPr>
    </w:lvl>
  </w:abstractNum>
  <w:abstractNum w:abstractNumId="1"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2" w15:restartNumberingAfterBreak="0">
    <w:nsid w:val="00000009"/>
    <w:multiLevelType w:val="multilevel"/>
    <w:tmpl w:val="00000009"/>
    <w:name w:val="WW8Num9"/>
    <w:lvl w:ilvl="0">
      <w:start w:val="1"/>
      <w:numFmt w:val="decimal"/>
      <w:lvlText w:val="%1."/>
      <w:lvlJc w:val="left"/>
      <w:pPr>
        <w:tabs>
          <w:tab w:val="num" w:pos="360"/>
        </w:tabs>
        <w:ind w:left="56" w:hanging="56"/>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2"/>
      <w:numFmt w:val="lowerLetter"/>
      <w:lvlText w:val="%3)"/>
      <w:lvlJc w:val="left"/>
      <w:pPr>
        <w:tabs>
          <w:tab w:val="num" w:pos="2340"/>
        </w:tabs>
        <w:ind w:left="2340" w:hanging="360"/>
      </w:pPr>
      <w:rPr>
        <w:rFonts w:cs="Times New Roman"/>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 w15:restartNumberingAfterBreak="0">
    <w:nsid w:val="00000015"/>
    <w:multiLevelType w:val="singleLevel"/>
    <w:tmpl w:val="4E5C825E"/>
    <w:name w:val="WW8Num21"/>
    <w:lvl w:ilvl="0">
      <w:start w:val="1"/>
      <w:numFmt w:val="decimal"/>
      <w:lvlText w:val="%1)"/>
      <w:lvlJc w:val="left"/>
      <w:pPr>
        <w:tabs>
          <w:tab w:val="num" w:pos="0"/>
        </w:tabs>
        <w:ind w:left="1146" w:hanging="360"/>
      </w:pPr>
      <w:rPr>
        <w:rFonts w:ascii="Times New Roman" w:hAnsi="Times New Roman" w:cs="Times New Roman" w:hint="default"/>
        <w:i w:val="0"/>
        <w:color w:val="auto"/>
      </w:rPr>
    </w:lvl>
  </w:abstractNum>
  <w:abstractNum w:abstractNumId="4"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5"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6"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8" w15:restartNumberingAfterBreak="0">
    <w:nsid w:val="01251D91"/>
    <w:multiLevelType w:val="hybridMultilevel"/>
    <w:tmpl w:val="5BE4C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1F548AD"/>
    <w:multiLevelType w:val="hybridMultilevel"/>
    <w:tmpl w:val="A54AB0C4"/>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075A1C"/>
    <w:multiLevelType w:val="hybridMultilevel"/>
    <w:tmpl w:val="39CEE1D0"/>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4931D5"/>
    <w:multiLevelType w:val="hybridMultilevel"/>
    <w:tmpl w:val="E924B89C"/>
    <w:lvl w:ilvl="0" w:tplc="E0B87BF4">
      <w:start w:val="1"/>
      <w:numFmt w:val="decimal"/>
      <w:lvlText w:val="%1."/>
      <w:lvlJc w:val="left"/>
      <w:pPr>
        <w:ind w:left="360" w:hanging="360"/>
      </w:pPr>
      <w:rPr>
        <w:b w:val="0"/>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4FC794E"/>
    <w:multiLevelType w:val="hybridMultilevel"/>
    <w:tmpl w:val="D87479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56D62A6"/>
    <w:multiLevelType w:val="hybridMultilevel"/>
    <w:tmpl w:val="78E0A436"/>
    <w:lvl w:ilvl="0" w:tplc="1D20C222">
      <w:start w:val="2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A33796"/>
    <w:multiLevelType w:val="hybridMultilevel"/>
    <w:tmpl w:val="E3D283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076481"/>
    <w:multiLevelType w:val="hybridMultilevel"/>
    <w:tmpl w:val="0394C388"/>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08193D"/>
    <w:multiLevelType w:val="hybridMultilevel"/>
    <w:tmpl w:val="CA7C859A"/>
    <w:lvl w:ilvl="0" w:tplc="A67429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C251C6B"/>
    <w:multiLevelType w:val="hybridMultilevel"/>
    <w:tmpl w:val="CF5EE300"/>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733F7C"/>
    <w:multiLevelType w:val="hybridMultilevel"/>
    <w:tmpl w:val="609CC928"/>
    <w:lvl w:ilvl="0" w:tplc="0C9AB1F2">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81580F"/>
    <w:multiLevelType w:val="hybridMultilevel"/>
    <w:tmpl w:val="03F2D2CC"/>
    <w:lvl w:ilvl="0" w:tplc="D3BA471A">
      <w:start w:val="3"/>
      <w:numFmt w:val="decimal"/>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C8E49C2"/>
    <w:multiLevelType w:val="hybridMultilevel"/>
    <w:tmpl w:val="A6629268"/>
    <w:lvl w:ilvl="0" w:tplc="2662DFF4">
      <w:start w:val="22"/>
      <w:numFmt w:val="decimal"/>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57006B"/>
    <w:multiLevelType w:val="hybridMultilevel"/>
    <w:tmpl w:val="8948FF70"/>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9296DC7"/>
    <w:multiLevelType w:val="hybridMultilevel"/>
    <w:tmpl w:val="6F0CA2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61F5D"/>
    <w:multiLevelType w:val="hybridMultilevel"/>
    <w:tmpl w:val="B2E6AD68"/>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FF5375"/>
    <w:multiLevelType w:val="hybridMultilevel"/>
    <w:tmpl w:val="F634CF08"/>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25" w15:restartNumberingAfterBreak="0">
    <w:nsid w:val="1BE26D0F"/>
    <w:multiLevelType w:val="hybridMultilevel"/>
    <w:tmpl w:val="481CDB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04F3201"/>
    <w:multiLevelType w:val="hybridMultilevel"/>
    <w:tmpl w:val="0DA2595E"/>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8" w15:restartNumberingAfterBreak="0">
    <w:nsid w:val="21D10EE0"/>
    <w:multiLevelType w:val="hybridMultilevel"/>
    <w:tmpl w:val="D9FE8A48"/>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23464B0"/>
    <w:multiLevelType w:val="hybridMultilevel"/>
    <w:tmpl w:val="63BA41EA"/>
    <w:lvl w:ilvl="0" w:tplc="2CF067EC">
      <w:start w:val="1"/>
      <w:numFmt w:val="decimal"/>
      <w:lvlText w:val="%1."/>
      <w:lvlJc w:val="left"/>
      <w:pPr>
        <w:ind w:left="360" w:hanging="360"/>
      </w:pPr>
      <w:rPr>
        <w:strike w:val="0"/>
        <w:color w:val="000000"/>
      </w:rPr>
    </w:lvl>
    <w:lvl w:ilvl="1" w:tplc="D33C20DE">
      <w:start w:val="5"/>
      <w:numFmt w:val="bullet"/>
      <w:lvlText w:val=""/>
      <w:lvlJc w:val="left"/>
      <w:pPr>
        <w:ind w:left="1080" w:hanging="360"/>
      </w:pPr>
      <w:rPr>
        <w:rFonts w:ascii="Symbol" w:eastAsia="Calibri" w:hAnsi="Symbol" w:cs="Time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4B036B4"/>
    <w:multiLevelType w:val="hybridMultilevel"/>
    <w:tmpl w:val="AEEACDB4"/>
    <w:lvl w:ilvl="0" w:tplc="F2069850">
      <w:start w:val="1"/>
      <w:numFmt w:val="decimal"/>
      <w:lvlText w:val="%1."/>
      <w:lvlJc w:val="left"/>
      <w:pPr>
        <w:ind w:left="720" w:hanging="360"/>
      </w:pPr>
      <w:rPr>
        <w:b w:val="0"/>
        <w:color w:val="000000" w:themeColor="text1"/>
      </w:rPr>
    </w:lvl>
    <w:lvl w:ilvl="1" w:tplc="6BF2B81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CF2106"/>
    <w:multiLevelType w:val="hybridMultilevel"/>
    <w:tmpl w:val="49244AA8"/>
    <w:lvl w:ilvl="0" w:tplc="A674291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2" w15:restartNumberingAfterBreak="0">
    <w:nsid w:val="25E620EC"/>
    <w:multiLevelType w:val="hybridMultilevel"/>
    <w:tmpl w:val="5066CE66"/>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33" w15:restartNumberingAfterBreak="0">
    <w:nsid w:val="267C2616"/>
    <w:multiLevelType w:val="hybridMultilevel"/>
    <w:tmpl w:val="59A21238"/>
    <w:lvl w:ilvl="0" w:tplc="8C6A3554">
      <w:start w:val="1"/>
      <w:numFmt w:val="decimal"/>
      <w:lvlText w:val="%1."/>
      <w:lvlJc w:val="left"/>
      <w:pPr>
        <w:ind w:left="709" w:hanging="360"/>
      </w:pPr>
      <w:rPr>
        <w:rFonts w:hint="default"/>
      </w:rPr>
    </w:lvl>
    <w:lvl w:ilvl="1" w:tplc="399A19D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A2869A2"/>
    <w:multiLevelType w:val="hybridMultilevel"/>
    <w:tmpl w:val="6876FC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C043FC"/>
    <w:multiLevelType w:val="hybridMultilevel"/>
    <w:tmpl w:val="BDCCE560"/>
    <w:lvl w:ilvl="0" w:tplc="A674291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D9C06A3"/>
    <w:multiLevelType w:val="hybridMultilevel"/>
    <w:tmpl w:val="8B8CF4C4"/>
    <w:lvl w:ilvl="0" w:tplc="DCFADF24">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300F654A"/>
    <w:multiLevelType w:val="hybridMultilevel"/>
    <w:tmpl w:val="29727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0E921AE"/>
    <w:multiLevelType w:val="hybridMultilevel"/>
    <w:tmpl w:val="AD20375A"/>
    <w:lvl w:ilvl="0" w:tplc="DCFADF2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2467321"/>
    <w:multiLevelType w:val="hybridMultilevel"/>
    <w:tmpl w:val="19564102"/>
    <w:lvl w:ilvl="0" w:tplc="C400DF68">
      <w:start w:val="1"/>
      <w:numFmt w:val="decimal"/>
      <w:lvlText w:val="%1."/>
      <w:lvlJc w:val="left"/>
      <w:pPr>
        <w:ind w:left="436" w:hanging="360"/>
      </w:pPr>
    </w:lvl>
    <w:lvl w:ilvl="1" w:tplc="8B6C168C">
      <w:start w:val="1"/>
      <w:numFmt w:val="decimal"/>
      <w:lvlText w:val="%2)"/>
      <w:lvlJc w:val="left"/>
      <w:pPr>
        <w:ind w:left="1156" w:hanging="360"/>
      </w:pPr>
      <w:rPr>
        <w:rFonts w:hint="default"/>
      </w:r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2" w15:restartNumberingAfterBreak="0">
    <w:nsid w:val="3B6C59D1"/>
    <w:multiLevelType w:val="hybridMultilevel"/>
    <w:tmpl w:val="B5DC35EE"/>
    <w:lvl w:ilvl="0" w:tplc="44FE2EB8">
      <w:start w:val="1"/>
      <w:numFmt w:val="decimal"/>
      <w:lvlText w:val="%1)"/>
      <w:lvlJc w:val="left"/>
      <w:pPr>
        <w:ind w:left="1077" w:hanging="360"/>
      </w:pPr>
      <w:rPr>
        <w:b w:val="0"/>
        <w:color w:val="000000" w:themeColor="text1"/>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3E2A0330"/>
    <w:multiLevelType w:val="hybridMultilevel"/>
    <w:tmpl w:val="0B40FF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1093ADD"/>
    <w:multiLevelType w:val="hybridMultilevel"/>
    <w:tmpl w:val="BA5E45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3C20E7"/>
    <w:multiLevelType w:val="hybridMultilevel"/>
    <w:tmpl w:val="A0B24C48"/>
    <w:lvl w:ilvl="0" w:tplc="C69A7A94">
      <w:start w:val="1"/>
      <w:numFmt w:val="decimal"/>
      <w:lvlText w:val="%1."/>
      <w:lvlJc w:val="left"/>
      <w:pPr>
        <w:ind w:left="502" w:hanging="360"/>
        <w:jc w:val="right"/>
      </w:pPr>
      <w:rPr>
        <w:rFonts w:hint="default"/>
        <w:i w:val="0"/>
        <w:iCs/>
        <w:spacing w:val="-11"/>
        <w:w w:val="100"/>
        <w:lang w:val="pl-PL" w:eastAsia="en-US" w:bidi="ar-SA"/>
      </w:rPr>
    </w:lvl>
    <w:lvl w:ilvl="1" w:tplc="4CE8AD90">
      <w:start w:val="1"/>
      <w:numFmt w:val="decimal"/>
      <w:lvlText w:val="%2)"/>
      <w:lvlJc w:val="left"/>
      <w:pPr>
        <w:ind w:left="1241" w:hanging="356"/>
      </w:pPr>
      <w:rPr>
        <w:rFonts w:ascii="Times New Roman" w:eastAsia="Times New Roman" w:hAnsi="Times New Roman" w:cs="Times New Roman" w:hint="default"/>
        <w:spacing w:val="-30"/>
        <w:w w:val="99"/>
        <w:sz w:val="26"/>
        <w:szCs w:val="26"/>
        <w:lang w:val="pl-PL" w:eastAsia="en-US" w:bidi="ar-SA"/>
      </w:rPr>
    </w:lvl>
    <w:lvl w:ilvl="2" w:tplc="B5868DB2">
      <w:numFmt w:val="bullet"/>
      <w:lvlText w:val="•"/>
      <w:lvlJc w:val="left"/>
      <w:pPr>
        <w:ind w:left="1240" w:hanging="356"/>
      </w:pPr>
      <w:rPr>
        <w:rFonts w:hint="default"/>
        <w:lang w:val="pl-PL" w:eastAsia="en-US" w:bidi="ar-SA"/>
      </w:rPr>
    </w:lvl>
    <w:lvl w:ilvl="3" w:tplc="783AB562">
      <w:numFmt w:val="bullet"/>
      <w:lvlText w:val="•"/>
      <w:lvlJc w:val="left"/>
      <w:pPr>
        <w:ind w:left="1260" w:hanging="356"/>
      </w:pPr>
      <w:rPr>
        <w:rFonts w:hint="default"/>
        <w:lang w:val="pl-PL" w:eastAsia="en-US" w:bidi="ar-SA"/>
      </w:rPr>
    </w:lvl>
    <w:lvl w:ilvl="4" w:tplc="2280F030">
      <w:numFmt w:val="bullet"/>
      <w:lvlText w:val="•"/>
      <w:lvlJc w:val="left"/>
      <w:pPr>
        <w:ind w:left="2475" w:hanging="356"/>
      </w:pPr>
      <w:rPr>
        <w:rFonts w:hint="default"/>
        <w:lang w:val="pl-PL" w:eastAsia="en-US" w:bidi="ar-SA"/>
      </w:rPr>
    </w:lvl>
    <w:lvl w:ilvl="5" w:tplc="0AA8225C">
      <w:numFmt w:val="bullet"/>
      <w:lvlText w:val="•"/>
      <w:lvlJc w:val="left"/>
      <w:pPr>
        <w:ind w:left="3690" w:hanging="356"/>
      </w:pPr>
      <w:rPr>
        <w:rFonts w:hint="default"/>
        <w:lang w:val="pl-PL" w:eastAsia="en-US" w:bidi="ar-SA"/>
      </w:rPr>
    </w:lvl>
    <w:lvl w:ilvl="6" w:tplc="6FB87552">
      <w:numFmt w:val="bullet"/>
      <w:lvlText w:val="•"/>
      <w:lvlJc w:val="left"/>
      <w:pPr>
        <w:ind w:left="4905" w:hanging="356"/>
      </w:pPr>
      <w:rPr>
        <w:rFonts w:hint="default"/>
        <w:lang w:val="pl-PL" w:eastAsia="en-US" w:bidi="ar-SA"/>
      </w:rPr>
    </w:lvl>
    <w:lvl w:ilvl="7" w:tplc="34A4EBFC">
      <w:numFmt w:val="bullet"/>
      <w:lvlText w:val="•"/>
      <w:lvlJc w:val="left"/>
      <w:pPr>
        <w:ind w:left="6120" w:hanging="356"/>
      </w:pPr>
      <w:rPr>
        <w:rFonts w:hint="default"/>
        <w:lang w:val="pl-PL" w:eastAsia="en-US" w:bidi="ar-SA"/>
      </w:rPr>
    </w:lvl>
    <w:lvl w:ilvl="8" w:tplc="D2DE3BB8">
      <w:numFmt w:val="bullet"/>
      <w:lvlText w:val="•"/>
      <w:lvlJc w:val="left"/>
      <w:pPr>
        <w:ind w:left="7336" w:hanging="356"/>
      </w:pPr>
      <w:rPr>
        <w:rFonts w:hint="default"/>
        <w:lang w:val="pl-PL" w:eastAsia="en-US" w:bidi="ar-SA"/>
      </w:rPr>
    </w:lvl>
  </w:abstractNum>
  <w:abstractNum w:abstractNumId="46" w15:restartNumberingAfterBreak="0">
    <w:nsid w:val="47B248F9"/>
    <w:multiLevelType w:val="hybridMultilevel"/>
    <w:tmpl w:val="9BD47CC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47F12C85"/>
    <w:multiLevelType w:val="hybridMultilevel"/>
    <w:tmpl w:val="5436F116"/>
    <w:lvl w:ilvl="0" w:tplc="4636ECA8">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533A9D"/>
    <w:multiLevelType w:val="hybridMultilevel"/>
    <w:tmpl w:val="BB22A632"/>
    <w:lvl w:ilvl="0" w:tplc="A6742916">
      <w:start w:val="1"/>
      <w:numFmt w:val="bullet"/>
      <w:lvlText w:val=""/>
      <w:lvlJc w:val="left"/>
      <w:pPr>
        <w:ind w:left="1156" w:hanging="360"/>
      </w:pPr>
      <w:rPr>
        <w:rFonts w:ascii="Symbol" w:hAnsi="Symbol" w:hint="default"/>
      </w:rPr>
    </w:lvl>
    <w:lvl w:ilvl="1" w:tplc="04150003" w:tentative="1">
      <w:start w:val="1"/>
      <w:numFmt w:val="bullet"/>
      <w:lvlText w:val="o"/>
      <w:lvlJc w:val="left"/>
      <w:pPr>
        <w:ind w:left="1876" w:hanging="360"/>
      </w:pPr>
      <w:rPr>
        <w:rFonts w:ascii="Courier New" w:hAnsi="Courier New" w:cs="Courier New" w:hint="default"/>
      </w:rPr>
    </w:lvl>
    <w:lvl w:ilvl="2" w:tplc="04150005" w:tentative="1">
      <w:start w:val="1"/>
      <w:numFmt w:val="bullet"/>
      <w:lvlText w:val=""/>
      <w:lvlJc w:val="left"/>
      <w:pPr>
        <w:ind w:left="2596" w:hanging="360"/>
      </w:pPr>
      <w:rPr>
        <w:rFonts w:ascii="Wingdings" w:hAnsi="Wingdings" w:hint="default"/>
      </w:rPr>
    </w:lvl>
    <w:lvl w:ilvl="3" w:tplc="04150001" w:tentative="1">
      <w:start w:val="1"/>
      <w:numFmt w:val="bullet"/>
      <w:lvlText w:val=""/>
      <w:lvlJc w:val="left"/>
      <w:pPr>
        <w:ind w:left="3316" w:hanging="360"/>
      </w:pPr>
      <w:rPr>
        <w:rFonts w:ascii="Symbol" w:hAnsi="Symbol" w:hint="default"/>
      </w:rPr>
    </w:lvl>
    <w:lvl w:ilvl="4" w:tplc="04150003" w:tentative="1">
      <w:start w:val="1"/>
      <w:numFmt w:val="bullet"/>
      <w:lvlText w:val="o"/>
      <w:lvlJc w:val="left"/>
      <w:pPr>
        <w:ind w:left="4036" w:hanging="360"/>
      </w:pPr>
      <w:rPr>
        <w:rFonts w:ascii="Courier New" w:hAnsi="Courier New" w:cs="Courier New" w:hint="default"/>
      </w:rPr>
    </w:lvl>
    <w:lvl w:ilvl="5" w:tplc="04150005" w:tentative="1">
      <w:start w:val="1"/>
      <w:numFmt w:val="bullet"/>
      <w:lvlText w:val=""/>
      <w:lvlJc w:val="left"/>
      <w:pPr>
        <w:ind w:left="4756" w:hanging="360"/>
      </w:pPr>
      <w:rPr>
        <w:rFonts w:ascii="Wingdings" w:hAnsi="Wingdings" w:hint="default"/>
      </w:rPr>
    </w:lvl>
    <w:lvl w:ilvl="6" w:tplc="04150001" w:tentative="1">
      <w:start w:val="1"/>
      <w:numFmt w:val="bullet"/>
      <w:lvlText w:val=""/>
      <w:lvlJc w:val="left"/>
      <w:pPr>
        <w:ind w:left="5476" w:hanging="360"/>
      </w:pPr>
      <w:rPr>
        <w:rFonts w:ascii="Symbol" w:hAnsi="Symbol" w:hint="default"/>
      </w:rPr>
    </w:lvl>
    <w:lvl w:ilvl="7" w:tplc="04150003" w:tentative="1">
      <w:start w:val="1"/>
      <w:numFmt w:val="bullet"/>
      <w:lvlText w:val="o"/>
      <w:lvlJc w:val="left"/>
      <w:pPr>
        <w:ind w:left="6196" w:hanging="360"/>
      </w:pPr>
      <w:rPr>
        <w:rFonts w:ascii="Courier New" w:hAnsi="Courier New" w:cs="Courier New" w:hint="default"/>
      </w:rPr>
    </w:lvl>
    <w:lvl w:ilvl="8" w:tplc="04150005" w:tentative="1">
      <w:start w:val="1"/>
      <w:numFmt w:val="bullet"/>
      <w:lvlText w:val=""/>
      <w:lvlJc w:val="left"/>
      <w:pPr>
        <w:ind w:left="6916" w:hanging="360"/>
      </w:pPr>
      <w:rPr>
        <w:rFonts w:ascii="Wingdings" w:hAnsi="Wingdings" w:hint="default"/>
      </w:rPr>
    </w:lvl>
  </w:abstractNum>
  <w:abstractNum w:abstractNumId="49" w15:restartNumberingAfterBreak="0">
    <w:nsid w:val="4BCF17F9"/>
    <w:multiLevelType w:val="hybridMultilevel"/>
    <w:tmpl w:val="DB502F5E"/>
    <w:lvl w:ilvl="0" w:tplc="DCFADF24">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4CCD0CAC"/>
    <w:multiLevelType w:val="hybridMultilevel"/>
    <w:tmpl w:val="589E20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F844EF4"/>
    <w:multiLevelType w:val="hybridMultilevel"/>
    <w:tmpl w:val="49D4C2A8"/>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1091EAF"/>
    <w:multiLevelType w:val="hybridMultilevel"/>
    <w:tmpl w:val="BBCC0CC8"/>
    <w:lvl w:ilvl="0" w:tplc="DCFADF2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519205E9"/>
    <w:multiLevelType w:val="hybridMultilevel"/>
    <w:tmpl w:val="7FD48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49072E"/>
    <w:multiLevelType w:val="hybridMultilevel"/>
    <w:tmpl w:val="3628EE7E"/>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4230B4A"/>
    <w:multiLevelType w:val="hybridMultilevel"/>
    <w:tmpl w:val="70887A06"/>
    <w:lvl w:ilvl="0" w:tplc="6A827E5A">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48A7EDA"/>
    <w:multiLevelType w:val="hybridMultilevel"/>
    <w:tmpl w:val="742EA038"/>
    <w:lvl w:ilvl="0" w:tplc="DCFADF24">
      <w:start w:val="1"/>
      <w:numFmt w:val="decimal"/>
      <w:lvlText w:val="%1)"/>
      <w:lvlJc w:val="left"/>
      <w:pPr>
        <w:ind w:left="1428" w:hanging="360"/>
      </w:pPr>
      <w:rPr>
        <w:b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7" w15:restartNumberingAfterBreak="0">
    <w:nsid w:val="57715ECF"/>
    <w:multiLevelType w:val="hybridMultilevel"/>
    <w:tmpl w:val="3AEE2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B0B040C"/>
    <w:multiLevelType w:val="hybridMultilevel"/>
    <w:tmpl w:val="019E655E"/>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D34546F"/>
    <w:multiLevelType w:val="hybridMultilevel"/>
    <w:tmpl w:val="C05E76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5E0E1A5B"/>
    <w:multiLevelType w:val="hybridMultilevel"/>
    <w:tmpl w:val="D0445662"/>
    <w:lvl w:ilvl="0" w:tplc="8528ECB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0E4A2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18DB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0C0F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8CB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5AD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18AD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4C7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9007D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241E96"/>
    <w:multiLevelType w:val="hybridMultilevel"/>
    <w:tmpl w:val="67D4A6DE"/>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6F61D5"/>
    <w:multiLevelType w:val="hybridMultilevel"/>
    <w:tmpl w:val="0B529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BB30E87"/>
    <w:multiLevelType w:val="hybridMultilevel"/>
    <w:tmpl w:val="E7544540"/>
    <w:lvl w:ilvl="0" w:tplc="511E4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DC60261"/>
    <w:multiLevelType w:val="hybridMultilevel"/>
    <w:tmpl w:val="0A5E015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5A76432"/>
    <w:multiLevelType w:val="hybridMultilevel"/>
    <w:tmpl w:val="DF741E7E"/>
    <w:lvl w:ilvl="0" w:tplc="DCFADF24">
      <w:start w:val="1"/>
      <w:numFmt w:val="decimal"/>
      <w:lvlText w:val="%1)"/>
      <w:lvlJc w:val="left"/>
      <w:pPr>
        <w:ind w:left="1004" w:hanging="360"/>
      </w:pPr>
      <w:rPr>
        <w:b w:val="0"/>
      </w:rPr>
    </w:lvl>
    <w:lvl w:ilvl="1" w:tplc="DCFADF24">
      <w:start w:val="1"/>
      <w:numFmt w:val="decimal"/>
      <w:lvlText w:val="%2)"/>
      <w:lvlJc w:val="left"/>
      <w:pPr>
        <w:ind w:left="1724" w:hanging="360"/>
      </w:pPr>
      <w:rPr>
        <w:b w:val="0"/>
      </w:rPr>
    </w:lvl>
    <w:lvl w:ilvl="2" w:tplc="3E06EB0E">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761B3951"/>
    <w:multiLevelType w:val="hybridMultilevel"/>
    <w:tmpl w:val="32FA1AEE"/>
    <w:lvl w:ilvl="0" w:tplc="1632E7E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7754A"/>
    <w:multiLevelType w:val="hybridMultilevel"/>
    <w:tmpl w:val="8AD81656"/>
    <w:lvl w:ilvl="0" w:tplc="4DE6EA8A">
      <w:start w:val="1"/>
      <w:numFmt w:val="decimal"/>
      <w:lvlText w:val="%1."/>
      <w:lvlJc w:val="left"/>
      <w:pPr>
        <w:tabs>
          <w:tab w:val="num" w:pos="1009"/>
        </w:tabs>
        <w:ind w:left="1009" w:hanging="453"/>
      </w:pPr>
      <w:rPr>
        <w:b/>
        <w:bCs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69" w15:restartNumberingAfterBreak="0">
    <w:nsid w:val="77530967"/>
    <w:multiLevelType w:val="hybridMultilevel"/>
    <w:tmpl w:val="3146B36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num w:numId="1" w16cid:durableId="1203057495">
    <w:abstractNumId w:val="29"/>
  </w:num>
  <w:num w:numId="2" w16cid:durableId="1598826373">
    <w:abstractNumId w:val="34"/>
  </w:num>
  <w:num w:numId="3" w16cid:durableId="1523008094">
    <w:abstractNumId w:val="0"/>
  </w:num>
  <w:num w:numId="4" w16cid:durableId="1255745989">
    <w:abstractNumId w:val="2"/>
  </w:num>
  <w:num w:numId="5" w16cid:durableId="772701818">
    <w:abstractNumId w:val="3"/>
  </w:num>
  <w:num w:numId="6" w16cid:durableId="1462572970">
    <w:abstractNumId w:val="59"/>
  </w:num>
  <w:num w:numId="7" w16cid:durableId="214507663">
    <w:abstractNumId w:val="11"/>
  </w:num>
  <w:num w:numId="8" w16cid:durableId="1062799009">
    <w:abstractNumId w:val="33"/>
  </w:num>
  <w:num w:numId="9" w16cid:durableId="2129666553">
    <w:abstractNumId w:val="32"/>
  </w:num>
  <w:num w:numId="10" w16cid:durableId="35853964">
    <w:abstractNumId w:val="19"/>
  </w:num>
  <w:num w:numId="11" w16cid:durableId="483592526">
    <w:abstractNumId w:val="24"/>
  </w:num>
  <w:num w:numId="12" w16cid:durableId="358358806">
    <w:abstractNumId w:val="30"/>
  </w:num>
  <w:num w:numId="13" w16cid:durableId="1280263713">
    <w:abstractNumId w:val="22"/>
  </w:num>
  <w:num w:numId="14" w16cid:durableId="573398046">
    <w:abstractNumId w:val="43"/>
  </w:num>
  <w:num w:numId="15" w16cid:durableId="845484410">
    <w:abstractNumId w:val="42"/>
  </w:num>
  <w:num w:numId="16" w16cid:durableId="426195268">
    <w:abstractNumId w:val="25"/>
  </w:num>
  <w:num w:numId="17" w16cid:durableId="383336509">
    <w:abstractNumId w:val="35"/>
  </w:num>
  <w:num w:numId="18" w16cid:durableId="767119219">
    <w:abstractNumId w:val="16"/>
  </w:num>
  <w:num w:numId="19" w16cid:durableId="662512551">
    <w:abstractNumId w:val="57"/>
  </w:num>
  <w:num w:numId="20" w16cid:durableId="1789006022">
    <w:abstractNumId w:val="52"/>
  </w:num>
  <w:num w:numId="21" w16cid:durableId="903292426">
    <w:abstractNumId w:val="64"/>
  </w:num>
  <w:num w:numId="22" w16cid:durableId="136722517">
    <w:abstractNumId w:val="40"/>
  </w:num>
  <w:num w:numId="23" w16cid:durableId="1247543670">
    <w:abstractNumId w:val="18"/>
  </w:num>
  <w:num w:numId="24" w16cid:durableId="1135295228">
    <w:abstractNumId w:val="23"/>
  </w:num>
  <w:num w:numId="25" w16cid:durableId="434130664">
    <w:abstractNumId w:val="47"/>
  </w:num>
  <w:num w:numId="26" w16cid:durableId="1321926800">
    <w:abstractNumId w:val="56"/>
  </w:num>
  <w:num w:numId="27" w16cid:durableId="1416364634">
    <w:abstractNumId w:val="20"/>
  </w:num>
  <w:num w:numId="28" w16cid:durableId="1694960968">
    <w:abstractNumId w:val="21"/>
  </w:num>
  <w:num w:numId="29" w16cid:durableId="574050719">
    <w:abstractNumId w:val="13"/>
  </w:num>
  <w:num w:numId="30" w16cid:durableId="110636727">
    <w:abstractNumId w:val="36"/>
  </w:num>
  <w:num w:numId="31" w16cid:durableId="1445689737">
    <w:abstractNumId w:val="12"/>
  </w:num>
  <w:num w:numId="32" w16cid:durableId="1623537625">
    <w:abstractNumId w:val="41"/>
  </w:num>
  <w:num w:numId="33" w16cid:durableId="1201167705">
    <w:abstractNumId w:val="66"/>
  </w:num>
  <w:num w:numId="34" w16cid:durableId="1515144538">
    <w:abstractNumId w:val="48"/>
  </w:num>
  <w:num w:numId="35" w16cid:durableId="1595047159">
    <w:abstractNumId w:val="38"/>
  </w:num>
  <w:num w:numId="36" w16cid:durableId="1891837619">
    <w:abstractNumId w:val="46"/>
  </w:num>
  <w:num w:numId="37" w16cid:durableId="1790203530">
    <w:abstractNumId w:val="49"/>
  </w:num>
  <w:num w:numId="38" w16cid:durableId="924193037">
    <w:abstractNumId w:val="8"/>
  </w:num>
  <w:num w:numId="39" w16cid:durableId="1222475057">
    <w:abstractNumId w:val="15"/>
  </w:num>
  <w:num w:numId="40" w16cid:durableId="162207574">
    <w:abstractNumId w:val="14"/>
  </w:num>
  <w:num w:numId="41" w16cid:durableId="1898274591">
    <w:abstractNumId w:val="50"/>
  </w:num>
  <w:num w:numId="42" w16cid:durableId="1835533912">
    <w:abstractNumId w:val="17"/>
  </w:num>
  <w:num w:numId="43" w16cid:durableId="246352898">
    <w:abstractNumId w:val="26"/>
  </w:num>
  <w:num w:numId="44" w16cid:durableId="1292128912">
    <w:abstractNumId w:val="67"/>
  </w:num>
  <w:num w:numId="45" w16cid:durableId="671568126">
    <w:abstractNumId w:val="28"/>
  </w:num>
  <w:num w:numId="46" w16cid:durableId="1876966737">
    <w:abstractNumId w:val="53"/>
  </w:num>
  <w:num w:numId="47" w16cid:durableId="79765901">
    <w:abstractNumId w:val="62"/>
  </w:num>
  <w:num w:numId="48" w16cid:durableId="1637106170">
    <w:abstractNumId w:val="31"/>
  </w:num>
  <w:num w:numId="49" w16cid:durableId="1646426279">
    <w:abstractNumId w:val="58"/>
  </w:num>
  <w:num w:numId="50" w16cid:durableId="1888836251">
    <w:abstractNumId w:val="54"/>
  </w:num>
  <w:num w:numId="51" w16cid:durableId="821888308">
    <w:abstractNumId w:val="51"/>
  </w:num>
  <w:num w:numId="52" w16cid:durableId="1372223307">
    <w:abstractNumId w:val="63"/>
  </w:num>
  <w:num w:numId="53" w16cid:durableId="1265654325">
    <w:abstractNumId w:val="9"/>
  </w:num>
  <w:num w:numId="54" w16cid:durableId="1922258041">
    <w:abstractNumId w:val="10"/>
  </w:num>
  <w:num w:numId="55" w16cid:durableId="1865560969">
    <w:abstractNumId w:val="55"/>
  </w:num>
  <w:num w:numId="56" w16cid:durableId="1496646454">
    <w:abstractNumId w:val="44"/>
  </w:num>
  <w:num w:numId="57" w16cid:durableId="1582253215">
    <w:abstractNumId w:val="39"/>
  </w:num>
  <w:num w:numId="58" w16cid:durableId="1024746846">
    <w:abstractNumId w:val="45"/>
  </w:num>
  <w:num w:numId="59" w16cid:durableId="216480010">
    <w:abstractNumId w:val="65"/>
  </w:num>
  <w:num w:numId="60" w16cid:durableId="1841500194">
    <w:abstractNumId w:val="69"/>
  </w:num>
  <w:num w:numId="61" w16cid:durableId="693044698">
    <w:abstractNumId w:val="37"/>
  </w:num>
  <w:num w:numId="62" w16cid:durableId="509177610">
    <w:abstractNumId w:val="61"/>
  </w:num>
  <w:num w:numId="63" w16cid:durableId="2116712460">
    <w:abstractNumId w:val="60"/>
  </w:num>
  <w:num w:numId="64" w16cid:durableId="20259703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180066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1F"/>
    <w:rsid w:val="0004577B"/>
    <w:rsid w:val="000975F0"/>
    <w:rsid w:val="00133A3B"/>
    <w:rsid w:val="0016701F"/>
    <w:rsid w:val="001708FC"/>
    <w:rsid w:val="00197379"/>
    <w:rsid w:val="001B507D"/>
    <w:rsid w:val="001D1EB0"/>
    <w:rsid w:val="001D5937"/>
    <w:rsid w:val="001E0A01"/>
    <w:rsid w:val="00240243"/>
    <w:rsid w:val="00292968"/>
    <w:rsid w:val="002D3249"/>
    <w:rsid w:val="002F17B0"/>
    <w:rsid w:val="00355CF8"/>
    <w:rsid w:val="003E1B7D"/>
    <w:rsid w:val="004032E9"/>
    <w:rsid w:val="00406B75"/>
    <w:rsid w:val="00410044"/>
    <w:rsid w:val="0041518D"/>
    <w:rsid w:val="004213DD"/>
    <w:rsid w:val="0046069E"/>
    <w:rsid w:val="0049508C"/>
    <w:rsid w:val="004A0E92"/>
    <w:rsid w:val="004B354E"/>
    <w:rsid w:val="004B4B6A"/>
    <w:rsid w:val="0051030B"/>
    <w:rsid w:val="00547A55"/>
    <w:rsid w:val="00573DB4"/>
    <w:rsid w:val="005A3394"/>
    <w:rsid w:val="005F55AB"/>
    <w:rsid w:val="0060304A"/>
    <w:rsid w:val="006144EF"/>
    <w:rsid w:val="00656B33"/>
    <w:rsid w:val="00683F16"/>
    <w:rsid w:val="006D2D8F"/>
    <w:rsid w:val="0071511C"/>
    <w:rsid w:val="0072447E"/>
    <w:rsid w:val="00756E39"/>
    <w:rsid w:val="0077477F"/>
    <w:rsid w:val="007A656D"/>
    <w:rsid w:val="008020F2"/>
    <w:rsid w:val="008076C4"/>
    <w:rsid w:val="00854D60"/>
    <w:rsid w:val="00862059"/>
    <w:rsid w:val="00880AE1"/>
    <w:rsid w:val="00885DEC"/>
    <w:rsid w:val="008B2DB7"/>
    <w:rsid w:val="00972AA9"/>
    <w:rsid w:val="00991430"/>
    <w:rsid w:val="009C2958"/>
    <w:rsid w:val="00A36FE4"/>
    <w:rsid w:val="00A52F16"/>
    <w:rsid w:val="00A65884"/>
    <w:rsid w:val="00A80935"/>
    <w:rsid w:val="00B007C4"/>
    <w:rsid w:val="00B108A9"/>
    <w:rsid w:val="00B216CF"/>
    <w:rsid w:val="00B34880"/>
    <w:rsid w:val="00B9681B"/>
    <w:rsid w:val="00BB5849"/>
    <w:rsid w:val="00BF4669"/>
    <w:rsid w:val="00C504C4"/>
    <w:rsid w:val="00C6772A"/>
    <w:rsid w:val="00CA29A8"/>
    <w:rsid w:val="00D50927"/>
    <w:rsid w:val="00DB3F81"/>
    <w:rsid w:val="00DF1FE5"/>
    <w:rsid w:val="00DF3066"/>
    <w:rsid w:val="00E05149"/>
    <w:rsid w:val="00E4140B"/>
    <w:rsid w:val="00E578C1"/>
    <w:rsid w:val="00E62BC0"/>
    <w:rsid w:val="00E7570C"/>
    <w:rsid w:val="00EC1B1E"/>
    <w:rsid w:val="00EE6435"/>
    <w:rsid w:val="00EF48C3"/>
    <w:rsid w:val="00F167C0"/>
    <w:rsid w:val="00F3415A"/>
    <w:rsid w:val="00FA0FFF"/>
    <w:rsid w:val="00FD1A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7149"/>
  <w15:docId w15:val="{0EDEDD7A-8433-4632-ABE5-ED0E1904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nhideWhenUsed/>
    <w:qFormat/>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uiPriority w:val="9"/>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normalny tekst,CW_Lista"/>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nhideWhenUsed/>
    <w:rsid w:val="00B34880"/>
    <w:pPr>
      <w:spacing w:after="120"/>
    </w:pPr>
  </w:style>
  <w:style w:type="character" w:customStyle="1" w:styleId="TekstpodstawowyZnak">
    <w:name w:val="Tekst podstawowy Znak"/>
    <w:basedOn w:val="Domylnaczcionkaakapitu"/>
    <w:link w:val="Tekstpodstawowy"/>
    <w:rsid w:val="00B34880"/>
    <w:rPr>
      <w:rFonts w:ascii="Times New Roman" w:eastAsia="Times New Roman" w:hAnsi="Times New Roman" w:cs="Times New Roman"/>
      <w:color w:val="000000"/>
      <w:sz w:val="24"/>
    </w:rPr>
  </w:style>
  <w:style w:type="paragraph" w:styleId="Bezodstpw">
    <w:name w:val="No Spacing"/>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styleId="Nierozpoznanawzmianka">
    <w:name w:val="Unresolved Mention"/>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shadow/>
      <w:color w:val="auto"/>
      <w:kern w:val="144"/>
      <w:sz w:val="20"/>
      <w:szCs w:val="20"/>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numbering" w:customStyle="1" w:styleId="Bezlisty1">
    <w:name w:val="Bez listy1"/>
    <w:next w:val="Bezlisty"/>
    <w:uiPriority w:val="99"/>
    <w:semiHidden/>
    <w:unhideWhenUsed/>
    <w:rsid w:val="001D5937"/>
  </w:style>
  <w:style w:type="character" w:customStyle="1" w:styleId="alb">
    <w:name w:val="a_lb"/>
    <w:basedOn w:val="Domylnaczcionkaakapitu"/>
    <w:rsid w:val="001D5937"/>
  </w:style>
  <w:style w:type="paragraph" w:styleId="Tekstdymka">
    <w:name w:val="Balloon Text"/>
    <w:basedOn w:val="Normalny"/>
    <w:link w:val="TekstdymkaZnak"/>
    <w:uiPriority w:val="99"/>
    <w:semiHidden/>
    <w:unhideWhenUsed/>
    <w:rsid w:val="001D5937"/>
    <w:pPr>
      <w:spacing w:after="0" w:line="240" w:lineRule="auto"/>
      <w:ind w:left="0" w:firstLine="0"/>
      <w:jc w:val="left"/>
    </w:pPr>
    <w:rPr>
      <w:rFonts w:ascii="Tahoma" w:eastAsia="Calibri" w:hAnsi="Tahoma" w:cs="Tahoma"/>
      <w:b/>
      <w:color w:val="auto"/>
      <w:sz w:val="16"/>
      <w:szCs w:val="16"/>
      <w:lang w:eastAsia="en-US"/>
    </w:rPr>
  </w:style>
  <w:style w:type="character" w:customStyle="1" w:styleId="TekstdymkaZnak">
    <w:name w:val="Tekst dymka Znak"/>
    <w:basedOn w:val="Domylnaczcionkaakapitu"/>
    <w:link w:val="Tekstdymka"/>
    <w:uiPriority w:val="99"/>
    <w:semiHidden/>
    <w:rsid w:val="001D5937"/>
    <w:rPr>
      <w:rFonts w:ascii="Tahoma" w:eastAsia="Calibri" w:hAnsi="Tahoma" w:cs="Tahoma"/>
      <w:b/>
      <w:sz w:val="16"/>
      <w:szCs w:val="16"/>
      <w:lang w:eastAsia="en-US"/>
    </w:rPr>
  </w:style>
  <w:style w:type="character" w:customStyle="1" w:styleId="FontStyle45">
    <w:name w:val="Font Style45"/>
    <w:rsid w:val="001D5937"/>
    <w:rPr>
      <w:rFonts w:ascii="Times New Roman" w:eastAsia="Times New Roman" w:hAnsi="Times New Roman" w:cs="Times New Roman"/>
      <w:b/>
      <w:bCs/>
      <w:color w:val="000000"/>
      <w:sz w:val="34"/>
      <w:szCs w:val="34"/>
    </w:rPr>
  </w:style>
  <w:style w:type="paragraph" w:styleId="Nagwek">
    <w:name w:val="header"/>
    <w:basedOn w:val="Normalny"/>
    <w:link w:val="NagwekZnak"/>
    <w:uiPriority w:val="99"/>
    <w:unhideWhenUsed/>
    <w:rsid w:val="001D5937"/>
    <w:pPr>
      <w:tabs>
        <w:tab w:val="center" w:pos="4536"/>
        <w:tab w:val="right" w:pos="9072"/>
      </w:tabs>
      <w:spacing w:after="0" w:line="240" w:lineRule="auto"/>
      <w:ind w:left="0" w:firstLine="0"/>
      <w:jc w:val="left"/>
    </w:pPr>
    <w:rPr>
      <w:rFonts w:ascii="Verdana" w:eastAsia="Calibri" w:hAnsi="Verdana"/>
      <w:b/>
      <w:color w:val="auto"/>
      <w:szCs w:val="24"/>
      <w:lang w:eastAsia="en-US"/>
    </w:rPr>
  </w:style>
  <w:style w:type="character" w:customStyle="1" w:styleId="NagwekZnak">
    <w:name w:val="Nagłówek Znak"/>
    <w:basedOn w:val="Domylnaczcionkaakapitu"/>
    <w:link w:val="Nagwek"/>
    <w:uiPriority w:val="99"/>
    <w:rsid w:val="001D5937"/>
    <w:rPr>
      <w:rFonts w:ascii="Verdana" w:eastAsia="Calibri" w:hAnsi="Verdana" w:cs="Times New Roman"/>
      <w:b/>
      <w:sz w:val="24"/>
      <w:szCs w:val="24"/>
      <w:lang w:eastAsia="en-US"/>
    </w:rPr>
  </w:style>
  <w:style w:type="paragraph" w:styleId="Stopka">
    <w:name w:val="footer"/>
    <w:basedOn w:val="Normalny"/>
    <w:link w:val="StopkaZnak"/>
    <w:uiPriority w:val="99"/>
    <w:unhideWhenUsed/>
    <w:rsid w:val="001D5937"/>
    <w:pPr>
      <w:tabs>
        <w:tab w:val="center" w:pos="4536"/>
        <w:tab w:val="right" w:pos="9072"/>
      </w:tabs>
      <w:spacing w:after="0" w:line="240" w:lineRule="auto"/>
      <w:ind w:left="0" w:firstLine="0"/>
      <w:jc w:val="left"/>
    </w:pPr>
    <w:rPr>
      <w:rFonts w:ascii="Verdana" w:eastAsia="Calibri" w:hAnsi="Verdana"/>
      <w:b/>
      <w:color w:val="auto"/>
      <w:szCs w:val="24"/>
      <w:lang w:eastAsia="en-US"/>
    </w:rPr>
  </w:style>
  <w:style w:type="character" w:customStyle="1" w:styleId="StopkaZnak">
    <w:name w:val="Stopka Znak"/>
    <w:basedOn w:val="Domylnaczcionkaakapitu"/>
    <w:link w:val="Stopka"/>
    <w:uiPriority w:val="99"/>
    <w:rsid w:val="001D5937"/>
    <w:rPr>
      <w:rFonts w:ascii="Verdana" w:eastAsia="Calibri" w:hAnsi="Verdana" w:cs="Times New Roman"/>
      <w:b/>
      <w:sz w:val="24"/>
      <w:szCs w:val="24"/>
      <w:lang w:eastAsia="en-US"/>
    </w:rPr>
  </w:style>
  <w:style w:type="paragraph" w:styleId="Tekstpodstawowywcity">
    <w:name w:val="Body Text Indent"/>
    <w:basedOn w:val="Normalny"/>
    <w:link w:val="TekstpodstawowywcityZnak"/>
    <w:uiPriority w:val="99"/>
    <w:semiHidden/>
    <w:unhideWhenUsed/>
    <w:rsid w:val="001D5937"/>
    <w:pPr>
      <w:spacing w:after="120" w:line="240" w:lineRule="auto"/>
      <w:ind w:left="283" w:firstLine="0"/>
      <w:jc w:val="left"/>
    </w:pPr>
    <w:rPr>
      <w:rFonts w:ascii="Verdana" w:eastAsia="Calibri" w:hAnsi="Verdana"/>
      <w:b/>
      <w:color w:val="auto"/>
      <w:szCs w:val="24"/>
      <w:lang w:eastAsia="en-US"/>
    </w:rPr>
  </w:style>
  <w:style w:type="character" w:customStyle="1" w:styleId="TekstpodstawowywcityZnak">
    <w:name w:val="Tekst podstawowy wcięty Znak"/>
    <w:basedOn w:val="Domylnaczcionkaakapitu"/>
    <w:link w:val="Tekstpodstawowywcity"/>
    <w:uiPriority w:val="99"/>
    <w:semiHidden/>
    <w:rsid w:val="001D5937"/>
    <w:rPr>
      <w:rFonts w:ascii="Verdana" w:eastAsia="Calibri" w:hAnsi="Verdana" w:cs="Times New Roman"/>
      <w:b/>
      <w:sz w:val="24"/>
      <w:szCs w:val="24"/>
      <w:lang w:eastAsia="en-US"/>
    </w:rPr>
  </w:style>
  <w:style w:type="character" w:customStyle="1" w:styleId="ng-binding">
    <w:name w:val="ng-binding"/>
    <w:rsid w:val="001D5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799036516">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991057271">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uslugi-pe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45</Pages>
  <Words>13246</Words>
  <Characters>79476</Characters>
  <Application>Microsoft Office Word</Application>
  <DocSecurity>0</DocSecurity>
  <Lines>662</Lines>
  <Paragraphs>185</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92537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8</cp:revision>
  <cp:lastPrinted>2023-03-07T13:52:00Z</cp:lastPrinted>
  <dcterms:created xsi:type="dcterms:W3CDTF">2023-03-05T16:59:00Z</dcterms:created>
  <dcterms:modified xsi:type="dcterms:W3CDTF">2023-03-10T13:21:00Z</dcterms:modified>
</cp:coreProperties>
</file>