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97C9" w14:textId="77777777" w:rsidR="0082287A" w:rsidRDefault="00446296" w:rsidP="00760D20">
      <w:pPr>
        <w:rPr>
          <w:rFonts w:ascii="Times New Roman" w:hAnsi="Times New Roman"/>
          <w:sz w:val="24"/>
          <w:szCs w:val="24"/>
        </w:rPr>
      </w:pPr>
      <w:bookmarkStart w:id="0" w:name="_Hlk135311201"/>
      <w:r>
        <w:rPr>
          <w:rFonts w:ascii="Times New Roman" w:hAnsi="Times New Roman"/>
          <w:sz w:val="24"/>
          <w:szCs w:val="24"/>
        </w:rPr>
        <w:t>IZP.</w:t>
      </w:r>
      <w:r w:rsidR="0082287A">
        <w:rPr>
          <w:rFonts w:ascii="Times New Roman" w:hAnsi="Times New Roman"/>
          <w:sz w:val="24"/>
          <w:szCs w:val="24"/>
        </w:rPr>
        <w:t>271.2.2.2024</w:t>
      </w:r>
    </w:p>
    <w:p w14:paraId="180F2E19" w14:textId="59ADF9EB" w:rsidR="009D42EC" w:rsidRPr="00760D20" w:rsidRDefault="00760D20" w:rsidP="0082287A">
      <w:pPr>
        <w:jc w:val="right"/>
        <w:rPr>
          <w:rFonts w:ascii="Times New Roman" w:hAnsi="Times New Roman"/>
          <w:sz w:val="24"/>
          <w:szCs w:val="24"/>
        </w:rPr>
      </w:pPr>
      <w:r w:rsidRPr="00760D20">
        <w:rPr>
          <w:rFonts w:ascii="Times New Roman" w:hAnsi="Times New Roman"/>
          <w:sz w:val="24"/>
          <w:szCs w:val="24"/>
        </w:rPr>
        <w:t xml:space="preserve">Wierzbno </w:t>
      </w:r>
      <w:r w:rsidR="0082287A">
        <w:rPr>
          <w:rFonts w:ascii="Times New Roman" w:hAnsi="Times New Roman"/>
          <w:sz w:val="24"/>
          <w:szCs w:val="24"/>
        </w:rPr>
        <w:t xml:space="preserve">03.04.2024 r. </w:t>
      </w:r>
      <w:r w:rsidR="00904686">
        <w:rPr>
          <w:rFonts w:ascii="Times New Roman" w:hAnsi="Times New Roman"/>
          <w:sz w:val="24"/>
          <w:szCs w:val="24"/>
        </w:rPr>
        <w:t xml:space="preserve"> </w:t>
      </w:r>
    </w:p>
    <w:p w14:paraId="6B1CB392" w14:textId="77777777" w:rsidR="00F84113" w:rsidRDefault="00F84113" w:rsidP="00760D20">
      <w:pPr>
        <w:suppressAutoHyphens/>
        <w:spacing w:before="240" w:after="120" w:line="276" w:lineRule="auto"/>
        <w:ind w:left="360"/>
        <w:jc w:val="center"/>
        <w:rPr>
          <w:rFonts w:ascii="Times New Roman" w:hAnsi="Times New Roman"/>
          <w:b/>
          <w:kern w:val="1"/>
          <w:sz w:val="24"/>
          <w:szCs w:val="24"/>
          <w:lang w:eastAsia="ar-SA"/>
        </w:rPr>
      </w:pPr>
    </w:p>
    <w:p w14:paraId="5E941D83" w14:textId="1C650926" w:rsidR="00760D20" w:rsidRPr="00760D20" w:rsidRDefault="00760D20" w:rsidP="00760D20">
      <w:pPr>
        <w:suppressAutoHyphens/>
        <w:spacing w:before="240" w:after="120" w:line="276" w:lineRule="auto"/>
        <w:ind w:left="360"/>
        <w:jc w:val="center"/>
        <w:rPr>
          <w:rFonts w:ascii="Times New Roman" w:hAnsi="Times New Roman"/>
          <w:b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>PROTOKÓŁ Z WYBORU OFERT</w:t>
      </w:r>
    </w:p>
    <w:p w14:paraId="733D204D" w14:textId="5469DDA5" w:rsidR="00760D20" w:rsidRDefault="00760D20" w:rsidP="00760D20">
      <w:pPr>
        <w:pBdr>
          <w:bottom w:val="single" w:sz="8" w:space="2" w:color="000000"/>
        </w:pBd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hAnsi="Times New Roman"/>
          <w:b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Protokół z wyboru ofert w postępowaniu o udzielenie zamówienia, prowadzonego na podstawie Zarządzenia nr </w:t>
      </w:r>
      <w:r w:rsidR="0082287A">
        <w:rPr>
          <w:rFonts w:ascii="Times New Roman" w:hAnsi="Times New Roman"/>
          <w:b/>
          <w:kern w:val="1"/>
          <w:sz w:val="24"/>
          <w:szCs w:val="24"/>
          <w:lang w:eastAsia="ar-SA"/>
        </w:rPr>
        <w:t>338</w:t>
      </w: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>/202</w:t>
      </w:r>
      <w:r w:rsidR="0082287A">
        <w:rPr>
          <w:rFonts w:ascii="Times New Roman" w:hAnsi="Times New Roman"/>
          <w:b/>
          <w:kern w:val="1"/>
          <w:sz w:val="24"/>
          <w:szCs w:val="24"/>
          <w:lang w:eastAsia="ar-SA"/>
        </w:rPr>
        <w:t>4</w:t>
      </w: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 Wójta Gminy Wierzbno z dnia </w:t>
      </w:r>
      <w:r w:rsidR="0082287A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11 września 2024 </w:t>
      </w: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r. w sprawie wprowadzenia w Urzędzie Gminy w Wierzbnie Regulaminu udzielania zamówień publicznych,  których wartość nie przekracza wyrażonej w złotych równowartości </w:t>
      </w:r>
      <w:r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                       </w:t>
      </w:r>
      <w:r w:rsidRPr="00760D20">
        <w:rPr>
          <w:rFonts w:ascii="Times New Roman" w:hAnsi="Times New Roman"/>
          <w:b/>
          <w:kern w:val="1"/>
          <w:sz w:val="24"/>
          <w:szCs w:val="24"/>
          <w:lang w:eastAsia="ar-SA"/>
        </w:rPr>
        <w:t>kwoty 130 000zł</w:t>
      </w:r>
    </w:p>
    <w:p w14:paraId="4173A52E" w14:textId="77777777" w:rsidR="006C70EF" w:rsidRPr="00760D20" w:rsidRDefault="006C70EF" w:rsidP="00760D20">
      <w:pPr>
        <w:pBdr>
          <w:bottom w:val="single" w:sz="8" w:space="2" w:color="000000"/>
        </w:pBd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hAnsi="Times New Roman"/>
          <w:b/>
          <w:kern w:val="1"/>
          <w:sz w:val="24"/>
          <w:szCs w:val="24"/>
          <w:lang w:eastAsia="ar-SA"/>
        </w:rPr>
      </w:pPr>
    </w:p>
    <w:p w14:paraId="5B688CEB" w14:textId="77777777" w:rsidR="00760D20" w:rsidRPr="00760D20" w:rsidRDefault="00760D20" w:rsidP="00760D20">
      <w:pPr>
        <w:suppressAutoHyphens/>
        <w:spacing w:after="200" w:line="240" w:lineRule="auto"/>
        <w:rPr>
          <w:rFonts w:ascii="Times New Roman" w:hAnsi="Times New Roman"/>
          <w:b/>
          <w:bCs/>
          <w:color w:val="666666"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 xml:space="preserve">1. Przedmiot zamówienia: </w:t>
      </w:r>
    </w:p>
    <w:p w14:paraId="178EFFB3" w14:textId="4C0C5955" w:rsidR="00446296" w:rsidRDefault="003435F8" w:rsidP="00482AE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82287A">
        <w:rPr>
          <w:rFonts w:ascii="Times New Roman" w:hAnsi="Times New Roman"/>
          <w:b/>
          <w:bCs/>
          <w:sz w:val="24"/>
          <w:szCs w:val="24"/>
        </w:rPr>
        <w:t>Nadzór inwestorski nad realizacją inwestycji „Przebudowa dróg na terenie Gminy Wierzbno”</w:t>
      </w:r>
    </w:p>
    <w:p w14:paraId="0F907962" w14:textId="77777777" w:rsidR="00482AE8" w:rsidRPr="00482AE8" w:rsidRDefault="00482AE8" w:rsidP="00482AE8">
      <w:pPr>
        <w:suppressAutoHyphens/>
        <w:spacing w:after="0" w:line="240" w:lineRule="auto"/>
        <w:jc w:val="both"/>
        <w:rPr>
          <w:rFonts w:ascii="Times New Roman" w:eastAsia="NSimSun" w:hAnsi="Times New Roman"/>
          <w:b/>
          <w:bCs/>
          <w:kern w:val="2"/>
          <w:sz w:val="28"/>
          <w:szCs w:val="28"/>
          <w:lang w:eastAsia="zh-CN" w:bidi="hi-IN"/>
        </w:rPr>
      </w:pPr>
    </w:p>
    <w:p w14:paraId="080FB072" w14:textId="63F4381D" w:rsidR="00760D20" w:rsidRPr="00760D20" w:rsidRDefault="00760D20" w:rsidP="00760D20">
      <w:pPr>
        <w:suppressAutoHyphens/>
        <w:spacing w:after="200" w:line="276" w:lineRule="auto"/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>2. Tryb postępowania na podst. Par 11 Regulaminu udzielania zamówień publicznych, których wartość nie przekracza kwoty 130 000 netto:</w:t>
      </w:r>
    </w:p>
    <w:p w14:paraId="5CF0BF2F" w14:textId="632EEAE2" w:rsidR="00760D20" w:rsidRPr="00D1186B" w:rsidRDefault="00760D20" w:rsidP="00D13528">
      <w:pPr>
        <w:suppressAutoHyphens/>
        <w:spacing w:after="200" w:line="276" w:lineRule="auto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D1186B">
        <w:rPr>
          <w:rFonts w:ascii="Times New Roman" w:hAnsi="Times New Roman"/>
          <w:kern w:val="1"/>
          <w:sz w:val="24"/>
          <w:szCs w:val="24"/>
          <w:lang w:eastAsia="ar-SA"/>
        </w:rPr>
        <w:t xml:space="preserve">-  zapytanie ofertowe wysłane mailowo do </w:t>
      </w:r>
      <w:r w:rsidR="0082287A">
        <w:rPr>
          <w:rFonts w:ascii="Times New Roman" w:hAnsi="Times New Roman"/>
          <w:kern w:val="1"/>
          <w:sz w:val="24"/>
          <w:szCs w:val="24"/>
          <w:lang w:eastAsia="ar-SA"/>
        </w:rPr>
        <w:t>2</w:t>
      </w:r>
      <w:r w:rsidRPr="00D1186B">
        <w:rPr>
          <w:rFonts w:ascii="Times New Roman" w:hAnsi="Times New Roman"/>
          <w:kern w:val="1"/>
          <w:sz w:val="24"/>
          <w:szCs w:val="24"/>
          <w:lang w:eastAsia="ar-SA"/>
        </w:rPr>
        <w:t xml:space="preserve"> Wykonawców</w:t>
      </w:r>
      <w:r w:rsidR="0082287A">
        <w:rPr>
          <w:rFonts w:ascii="Times New Roman" w:hAnsi="Times New Roman"/>
          <w:kern w:val="1"/>
          <w:sz w:val="24"/>
          <w:szCs w:val="24"/>
          <w:lang w:eastAsia="ar-SA"/>
        </w:rPr>
        <w:t>, umieszczono na stronie internetowej BIP Urzędu Gminy</w:t>
      </w:r>
    </w:p>
    <w:p w14:paraId="6F80E945" w14:textId="77777777" w:rsidR="00D1186B" w:rsidRDefault="00760D20" w:rsidP="00760D20">
      <w:pPr>
        <w:suppressAutoHyphens/>
        <w:spacing w:after="200" w:line="276" w:lineRule="auto"/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>3. Otrzymane oferty</w:t>
      </w:r>
      <w:r w:rsidR="00D1186B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>:</w:t>
      </w:r>
    </w:p>
    <w:p w14:paraId="01D64261" w14:textId="0EA366A6" w:rsidR="00446296" w:rsidRPr="00FC391F" w:rsidRDefault="00D1186B" w:rsidP="00446296">
      <w:pPr>
        <w:pStyle w:val="Bezodstpw"/>
        <w:rPr>
          <w:rFonts w:ascii="Times New Roman" w:hAnsi="Times New Roman"/>
          <w:sz w:val="24"/>
          <w:lang w:eastAsia="ar-SA"/>
        </w:rPr>
      </w:pPr>
      <w:r w:rsidRPr="00FC391F">
        <w:rPr>
          <w:rFonts w:ascii="Times New Roman" w:hAnsi="Times New Roman"/>
          <w:sz w:val="24"/>
          <w:lang w:eastAsia="ar-SA"/>
        </w:rPr>
        <w:t xml:space="preserve">a) </w:t>
      </w:r>
      <w:r w:rsidR="0082287A">
        <w:rPr>
          <w:rFonts w:ascii="Times New Roman" w:hAnsi="Times New Roman"/>
          <w:sz w:val="24"/>
          <w:lang w:eastAsia="ar-SA"/>
        </w:rPr>
        <w:t>Obsługa Techniczna Inwestycji Tomasz Tkaczyk, Ryżki 67A, 21-400 Łuków</w:t>
      </w:r>
    </w:p>
    <w:p w14:paraId="7A801563" w14:textId="536ADA49" w:rsidR="00D1186B" w:rsidRPr="006C413A" w:rsidRDefault="00D1186B" w:rsidP="00760D20">
      <w:pPr>
        <w:suppressAutoHyphens/>
        <w:spacing w:after="200" w:line="276" w:lineRule="auto"/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</w:pPr>
      <w:r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Kwota oferty:  </w:t>
      </w:r>
      <w:r w:rsidR="0082287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>55 350 zł</w:t>
      </w:r>
      <w:r w:rsidR="00482AE8"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  <w:r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 brutto</w:t>
      </w:r>
    </w:p>
    <w:p w14:paraId="3A26D415" w14:textId="4471E014" w:rsidR="00482AE8" w:rsidRPr="00FC391F" w:rsidRDefault="00482AE8" w:rsidP="00760D20">
      <w:pPr>
        <w:suppressAutoHyphens/>
        <w:spacing w:after="200" w:line="276" w:lineRule="auto"/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</w:pPr>
      <w:r w:rsidRPr="00FC391F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b) </w:t>
      </w:r>
      <w:r w:rsidR="0082287A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Jacek Księżopolski, Działalność w zakresie inżynierii, ul. Orzeszkowej 22, 07-100 Węgrów</w:t>
      </w:r>
    </w:p>
    <w:p w14:paraId="5642C2E5" w14:textId="7A75A762" w:rsidR="00FC391F" w:rsidRPr="006C413A" w:rsidRDefault="00FC391F" w:rsidP="00760D20">
      <w:pPr>
        <w:suppressAutoHyphens/>
        <w:spacing w:after="200" w:line="276" w:lineRule="auto"/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</w:pPr>
      <w:r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Kwota oferty: </w:t>
      </w:r>
      <w:r w:rsidR="0082287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>61 500 zł brutto</w:t>
      </w:r>
    </w:p>
    <w:p w14:paraId="3D9D584D" w14:textId="74E4C08B" w:rsidR="00D1186B" w:rsidRDefault="00760D20" w:rsidP="00760D20">
      <w:pPr>
        <w:suppressAutoHyphens/>
        <w:spacing w:after="200" w:line="276" w:lineRule="auto"/>
        <w:rPr>
          <w:rFonts w:ascii="Times New Roman" w:hAnsi="Times New Roman"/>
          <w:b/>
          <w:bCs/>
          <w:kern w:val="1"/>
          <w:sz w:val="36"/>
          <w:szCs w:val="36"/>
          <w:u w:val="single"/>
          <w:lang w:eastAsia="ar-SA"/>
        </w:rPr>
      </w:pPr>
      <w:r w:rsidRPr="00760D20">
        <w:rPr>
          <w:rFonts w:ascii="Times New Roman" w:hAnsi="Times New Roman"/>
          <w:b/>
          <w:bCs/>
          <w:kern w:val="1"/>
          <w:sz w:val="36"/>
          <w:szCs w:val="36"/>
          <w:u w:val="single"/>
          <w:lang w:eastAsia="ar-SA"/>
        </w:rPr>
        <w:t>Wybrano</w:t>
      </w:r>
      <w:r w:rsidR="00FC391F">
        <w:rPr>
          <w:rFonts w:ascii="Times New Roman" w:hAnsi="Times New Roman"/>
          <w:b/>
          <w:bCs/>
          <w:kern w:val="1"/>
          <w:sz w:val="36"/>
          <w:szCs w:val="36"/>
          <w:u w:val="single"/>
          <w:lang w:eastAsia="ar-SA"/>
        </w:rPr>
        <w:t xml:space="preserve">  o</w:t>
      </w:r>
      <w:r w:rsidRPr="00760D20">
        <w:rPr>
          <w:rFonts w:ascii="Times New Roman" w:hAnsi="Times New Roman"/>
          <w:b/>
          <w:bCs/>
          <w:kern w:val="1"/>
          <w:sz w:val="36"/>
          <w:szCs w:val="36"/>
          <w:u w:val="single"/>
          <w:lang w:eastAsia="ar-SA"/>
        </w:rPr>
        <w:t>fertę</w:t>
      </w:r>
      <w:r w:rsidR="00D66293">
        <w:rPr>
          <w:rFonts w:ascii="Times New Roman" w:hAnsi="Times New Roman"/>
          <w:b/>
          <w:bCs/>
          <w:kern w:val="1"/>
          <w:sz w:val="36"/>
          <w:szCs w:val="36"/>
          <w:u w:val="single"/>
          <w:lang w:eastAsia="ar-SA"/>
        </w:rPr>
        <w:t>:</w:t>
      </w:r>
    </w:p>
    <w:p w14:paraId="19C9FF21" w14:textId="77777777" w:rsidR="0082287A" w:rsidRPr="00FC391F" w:rsidRDefault="0082287A" w:rsidP="0082287A">
      <w:pPr>
        <w:pStyle w:val="Bezodstpw"/>
        <w:rPr>
          <w:rFonts w:ascii="Times New Roman" w:hAnsi="Times New Roman"/>
          <w:sz w:val="24"/>
          <w:lang w:eastAsia="ar-SA"/>
        </w:rPr>
      </w:pPr>
      <w:r>
        <w:rPr>
          <w:rFonts w:ascii="Times New Roman" w:hAnsi="Times New Roman"/>
          <w:sz w:val="24"/>
          <w:lang w:eastAsia="ar-SA"/>
        </w:rPr>
        <w:t>Obsługa Techniczna Inwestycji Tomasz Tkaczyk, Ryżki 67A, 21-400 Łuków</w:t>
      </w:r>
    </w:p>
    <w:p w14:paraId="754D6156" w14:textId="77777777" w:rsidR="0082287A" w:rsidRPr="006C413A" w:rsidRDefault="0082287A" w:rsidP="0082287A">
      <w:pPr>
        <w:suppressAutoHyphens/>
        <w:spacing w:after="200" w:line="276" w:lineRule="auto"/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</w:pPr>
      <w:r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Kwota oferty:  </w:t>
      </w:r>
      <w:r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>55 350 zł</w:t>
      </w:r>
      <w:r w:rsidRPr="006C413A">
        <w:rPr>
          <w:rFonts w:ascii="Times New Roman" w:hAnsi="Times New Roman"/>
          <w:b/>
          <w:bCs/>
          <w:color w:val="000000"/>
          <w:kern w:val="1"/>
          <w:sz w:val="24"/>
          <w:szCs w:val="24"/>
          <w:lang w:eastAsia="ar-SA"/>
        </w:rPr>
        <w:t xml:space="preserve">  brutto</w:t>
      </w:r>
    </w:p>
    <w:p w14:paraId="0A780CCE" w14:textId="75732BE5" w:rsidR="006C70EF" w:rsidRPr="0082287A" w:rsidRDefault="00760D20" w:rsidP="00760D20">
      <w:pPr>
        <w:suppressAutoHyphens/>
        <w:spacing w:after="200" w:line="276" w:lineRule="auto"/>
        <w:rPr>
          <w:rFonts w:ascii="Times New Roman" w:eastAsia="Arial" w:hAnsi="Times New Roman"/>
          <w:b/>
          <w:bCs/>
          <w:kern w:val="1"/>
          <w:sz w:val="24"/>
          <w:szCs w:val="24"/>
          <w:lang w:eastAsia="ar-SA"/>
        </w:rPr>
      </w:pPr>
      <w:r w:rsidRPr="0082287A">
        <w:rPr>
          <w:rFonts w:ascii="Times New Roman" w:hAnsi="Times New Roman"/>
          <w:b/>
          <w:bCs/>
          <w:kern w:val="1"/>
          <w:sz w:val="24"/>
          <w:szCs w:val="24"/>
          <w:lang w:eastAsia="ar-SA"/>
        </w:rPr>
        <w:t xml:space="preserve">Uzasadnienie wyboru oferty: </w:t>
      </w:r>
      <w:r w:rsidRPr="0082287A">
        <w:rPr>
          <w:rFonts w:ascii="Times New Roman" w:eastAsia="Arial" w:hAnsi="Times New Roman"/>
          <w:b/>
          <w:bCs/>
          <w:kern w:val="1"/>
          <w:sz w:val="24"/>
          <w:szCs w:val="24"/>
          <w:lang w:eastAsia="ar-SA"/>
        </w:rPr>
        <w:t xml:space="preserve"> </w:t>
      </w:r>
    </w:p>
    <w:p w14:paraId="3BBBB227" w14:textId="0F90DC7C" w:rsidR="00760D20" w:rsidRPr="00760D20" w:rsidRDefault="00760D20" w:rsidP="00760D20">
      <w:pPr>
        <w:suppressAutoHyphens/>
        <w:spacing w:after="200" w:line="276" w:lineRule="auto"/>
        <w:rPr>
          <w:rFonts w:ascii="Times New Roman" w:hAnsi="Times New Roman"/>
          <w:kern w:val="1"/>
          <w:sz w:val="24"/>
          <w:szCs w:val="24"/>
          <w:lang w:eastAsia="ar-SA"/>
        </w:rPr>
      </w:pPr>
      <w:r w:rsidRPr="00760D20">
        <w:rPr>
          <w:rFonts w:ascii="Times New Roman" w:hAnsi="Times New Roman"/>
          <w:kern w:val="1"/>
          <w:sz w:val="24"/>
          <w:szCs w:val="24"/>
          <w:lang w:eastAsia="ar-SA"/>
        </w:rPr>
        <w:t xml:space="preserve">Wybrana oferta spełnia kryteria oceny ofert </w:t>
      </w:r>
      <w:r w:rsidR="00D1186B">
        <w:rPr>
          <w:rFonts w:ascii="Times New Roman" w:hAnsi="Times New Roman"/>
          <w:kern w:val="1"/>
          <w:sz w:val="24"/>
          <w:szCs w:val="24"/>
          <w:lang w:eastAsia="ar-SA"/>
        </w:rPr>
        <w:t xml:space="preserve">i jest ofertą z 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 najniższą oferowaną ceną</w:t>
      </w:r>
      <w:r w:rsidRPr="00760D20">
        <w:rPr>
          <w:rFonts w:ascii="Times New Roman" w:hAnsi="Times New Roman"/>
          <w:kern w:val="1"/>
          <w:sz w:val="24"/>
          <w:szCs w:val="24"/>
          <w:lang w:eastAsia="ar-SA"/>
        </w:rPr>
        <w:t xml:space="preserve">. </w:t>
      </w:r>
    </w:p>
    <w:bookmarkEnd w:id="0"/>
    <w:p w14:paraId="58F8DE9E" w14:textId="7F6609A3" w:rsidR="00C737D3" w:rsidRPr="009D42EC" w:rsidRDefault="00760D20" w:rsidP="00760D20">
      <w:pPr>
        <w:suppressAutoHyphens/>
        <w:spacing w:after="0" w:line="276" w:lineRule="auto"/>
        <w:ind w:left="4248"/>
        <w:rPr>
          <w:sz w:val="20"/>
          <w:szCs w:val="20"/>
        </w:rPr>
      </w:pPr>
      <w:r w:rsidRPr="00760D20">
        <w:rPr>
          <w:rFonts w:ascii="Times New Roman" w:hAnsi="Times New Roman"/>
          <w:kern w:val="1"/>
          <w:sz w:val="24"/>
          <w:szCs w:val="24"/>
          <w:lang w:eastAsia="ar-SA"/>
        </w:rPr>
        <w:t xml:space="preserve">                                                                                   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 xml:space="preserve">                                      </w:t>
      </w:r>
    </w:p>
    <w:sectPr w:rsidR="00C737D3" w:rsidRPr="009D42EC" w:rsidSect="00B23789">
      <w:headerReference w:type="default" r:id="rId8"/>
      <w:footerReference w:type="default" r:id="rId9"/>
      <w:pgSz w:w="11906" w:h="16838"/>
      <w:pgMar w:top="130" w:right="991" w:bottom="993" w:left="1418" w:header="709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E527C" w14:textId="77777777" w:rsidR="00B23789" w:rsidRDefault="00B23789" w:rsidP="00DD23D5">
      <w:pPr>
        <w:spacing w:after="0" w:line="240" w:lineRule="auto"/>
      </w:pPr>
      <w:r>
        <w:separator/>
      </w:r>
    </w:p>
  </w:endnote>
  <w:endnote w:type="continuationSeparator" w:id="0">
    <w:p w14:paraId="62B85590" w14:textId="77777777" w:rsidR="00B23789" w:rsidRDefault="00B23789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DA99E5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2875D1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79DE5" w14:textId="77777777" w:rsidR="00B23789" w:rsidRDefault="00B23789" w:rsidP="00DD23D5">
      <w:pPr>
        <w:spacing w:after="0" w:line="240" w:lineRule="auto"/>
      </w:pPr>
      <w:r>
        <w:separator/>
      </w:r>
    </w:p>
  </w:footnote>
  <w:footnote w:type="continuationSeparator" w:id="0">
    <w:p w14:paraId="6ECE5CAD" w14:textId="77777777" w:rsidR="00B23789" w:rsidRDefault="00B23789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16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0C28D721" w:rsidR="00F91E2E" w:rsidRPr="00DD21D8" w:rsidRDefault="00760D20" w:rsidP="00F91E2E">
    <w:pPr>
      <w:pStyle w:val="Nagwek"/>
      <w:rPr>
        <w:rFonts w:ascii="Times New Roman" w:hAnsi="Times New Roman"/>
        <w:b/>
        <w:sz w:val="32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36ACA407">
              <wp:simplePos x="0" y="0"/>
              <wp:positionH relativeFrom="column">
                <wp:posOffset>771055</wp:posOffset>
              </wp:positionH>
              <wp:positionV relativeFrom="paragraph">
                <wp:posOffset>57094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329BF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0.7pt;margin-top:4.5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xuHnMdwAAAAHAQAADwAAAGRy&#10;cy9kb3ducmV2LnhtbEyPwU7DMBBE70j8g7VI3KjTQmkb4lSAxBWJhko9Osk2No3XIXabwNez5QLH&#10;pxnNvs3Wo2vFCftgPSmYThIQSJWvLTUK3ouXmyWIEDXVuvWECr4wwDq/vMh0WvuB3vC0iY3gEQqp&#10;VmBi7FIpQ2XQ6TDxHRJne987HRn7Rta9HnjctXKWJPfSaUt8wegOnw1Wh83RKWismcuPYvW5f9oO&#10;r+XcFnZ3+Fbq+mp8fAARcYx/ZTjrszrk7FT6I9VBtMyz6R1XFaz4Jc6Xi9sFiPKXZZ7J//75Dw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DG4ecx3AAAAAcBAAAPAAAAAAAAAAAAAAAA&#10;ABsEAABkcnMvZG93bnJldi54bWxQSwUGAAAAAAQABADzAAAAJAUAAAAA&#10;" strokecolor="#548dd4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819003">
    <w:abstractNumId w:val="0"/>
  </w:num>
  <w:num w:numId="2" w16cid:durableId="1294336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0F0633"/>
    <w:rsid w:val="00104821"/>
    <w:rsid w:val="00133AE6"/>
    <w:rsid w:val="00136E9A"/>
    <w:rsid w:val="001941B0"/>
    <w:rsid w:val="001B2781"/>
    <w:rsid w:val="001C3BFD"/>
    <w:rsid w:val="002007CA"/>
    <w:rsid w:val="002333F4"/>
    <w:rsid w:val="002D26D8"/>
    <w:rsid w:val="00331D2F"/>
    <w:rsid w:val="003435F8"/>
    <w:rsid w:val="003E1EC8"/>
    <w:rsid w:val="004040E1"/>
    <w:rsid w:val="004046AC"/>
    <w:rsid w:val="00411463"/>
    <w:rsid w:val="00446296"/>
    <w:rsid w:val="00447535"/>
    <w:rsid w:val="004639E1"/>
    <w:rsid w:val="00470B83"/>
    <w:rsid w:val="00477591"/>
    <w:rsid w:val="00482AE8"/>
    <w:rsid w:val="004A5017"/>
    <w:rsid w:val="004B65D4"/>
    <w:rsid w:val="004E1A4C"/>
    <w:rsid w:val="00503DEE"/>
    <w:rsid w:val="005849A9"/>
    <w:rsid w:val="00645B20"/>
    <w:rsid w:val="006474FE"/>
    <w:rsid w:val="006C413A"/>
    <w:rsid w:val="006C70EF"/>
    <w:rsid w:val="006D662C"/>
    <w:rsid w:val="00724AD4"/>
    <w:rsid w:val="00760D20"/>
    <w:rsid w:val="007A3E52"/>
    <w:rsid w:val="008033CB"/>
    <w:rsid w:val="00804D08"/>
    <w:rsid w:val="0082287A"/>
    <w:rsid w:val="00892A61"/>
    <w:rsid w:val="008A1892"/>
    <w:rsid w:val="008C13FE"/>
    <w:rsid w:val="008D311A"/>
    <w:rsid w:val="00904686"/>
    <w:rsid w:val="00947E95"/>
    <w:rsid w:val="009660BF"/>
    <w:rsid w:val="009927C0"/>
    <w:rsid w:val="009A7103"/>
    <w:rsid w:val="009C547B"/>
    <w:rsid w:val="009D42EC"/>
    <w:rsid w:val="00A07A64"/>
    <w:rsid w:val="00A14BA0"/>
    <w:rsid w:val="00A162AC"/>
    <w:rsid w:val="00A615F3"/>
    <w:rsid w:val="00A70179"/>
    <w:rsid w:val="00A97423"/>
    <w:rsid w:val="00AF7DB9"/>
    <w:rsid w:val="00B03A6F"/>
    <w:rsid w:val="00B23789"/>
    <w:rsid w:val="00B707E8"/>
    <w:rsid w:val="00B9202F"/>
    <w:rsid w:val="00B92A64"/>
    <w:rsid w:val="00BC1DA2"/>
    <w:rsid w:val="00BF1683"/>
    <w:rsid w:val="00BF5DF5"/>
    <w:rsid w:val="00C276BB"/>
    <w:rsid w:val="00C737D3"/>
    <w:rsid w:val="00C73F89"/>
    <w:rsid w:val="00C76FA4"/>
    <w:rsid w:val="00CA2CF8"/>
    <w:rsid w:val="00CF421F"/>
    <w:rsid w:val="00D1186B"/>
    <w:rsid w:val="00D13528"/>
    <w:rsid w:val="00D20CB5"/>
    <w:rsid w:val="00D65DD0"/>
    <w:rsid w:val="00D66293"/>
    <w:rsid w:val="00D83977"/>
    <w:rsid w:val="00DA69C7"/>
    <w:rsid w:val="00DD23D5"/>
    <w:rsid w:val="00DE2F0D"/>
    <w:rsid w:val="00E04254"/>
    <w:rsid w:val="00E37CE9"/>
    <w:rsid w:val="00E57C40"/>
    <w:rsid w:val="00E94402"/>
    <w:rsid w:val="00EE2E4C"/>
    <w:rsid w:val="00F152C1"/>
    <w:rsid w:val="00F35505"/>
    <w:rsid w:val="00F83D69"/>
    <w:rsid w:val="00F84113"/>
    <w:rsid w:val="00F91E2E"/>
    <w:rsid w:val="00FC391F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ACBCCC15-3873-4CED-8811-F6DA2AC5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462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0A676-6E4A-4A8B-A6B3-A5B2F3F7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Dębowska</dc:creator>
  <cp:lastModifiedBy>Magdalena Dębowska</cp:lastModifiedBy>
  <cp:revision>2</cp:revision>
  <cp:lastPrinted>2024-04-03T12:37:00Z</cp:lastPrinted>
  <dcterms:created xsi:type="dcterms:W3CDTF">2024-04-03T12:38:00Z</dcterms:created>
  <dcterms:modified xsi:type="dcterms:W3CDTF">2024-04-03T12:38:00Z</dcterms:modified>
</cp:coreProperties>
</file>