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B74F3" w14:textId="292BCECC" w:rsidR="000F1EBC" w:rsidRPr="000F1EBC" w:rsidRDefault="000F1EBC" w:rsidP="000F1EBC">
      <w:pPr>
        <w:pStyle w:val="NormalnyWeb"/>
        <w:jc w:val="right"/>
        <w:rPr>
          <w:bCs/>
          <w:color w:val="000000"/>
        </w:rPr>
      </w:pPr>
      <w:r w:rsidRPr="000F1EBC">
        <w:rPr>
          <w:bCs/>
          <w:color w:val="000000"/>
        </w:rPr>
        <w:t>-projekt-</w:t>
      </w:r>
    </w:p>
    <w:p w14:paraId="052BFE0F" w14:textId="3A80D796" w:rsidR="000E4125" w:rsidRPr="000E4125" w:rsidRDefault="000E4125" w:rsidP="000E4125">
      <w:pPr>
        <w:pStyle w:val="NormalnyWeb"/>
        <w:jc w:val="center"/>
        <w:rPr>
          <w:b/>
          <w:color w:val="000000"/>
        </w:rPr>
      </w:pPr>
      <w:r w:rsidRPr="000E4125">
        <w:rPr>
          <w:b/>
          <w:color w:val="000000"/>
        </w:rPr>
        <w:t xml:space="preserve">UCHWAŁA Nr </w:t>
      </w:r>
      <w:r w:rsidR="003D6DF7">
        <w:rPr>
          <w:b/>
          <w:color w:val="000000"/>
        </w:rPr>
        <w:t>………………………….</w:t>
      </w:r>
      <w:r w:rsidRPr="000E4125">
        <w:rPr>
          <w:b/>
          <w:color w:val="000000"/>
        </w:rPr>
        <w:t xml:space="preserve">                                                                               </w:t>
      </w:r>
      <w:r>
        <w:rPr>
          <w:b/>
          <w:color w:val="000000"/>
        </w:rPr>
        <w:t xml:space="preserve">       </w:t>
      </w:r>
      <w:r w:rsidRPr="000E4125">
        <w:rPr>
          <w:b/>
          <w:color w:val="000000"/>
        </w:rPr>
        <w:t>RADY GMINY WIERZBNO</w:t>
      </w:r>
    </w:p>
    <w:p w14:paraId="03BE2C6A" w14:textId="62C00585" w:rsidR="000E4125" w:rsidRPr="000E4125" w:rsidRDefault="000E4125" w:rsidP="000E4125">
      <w:pPr>
        <w:pStyle w:val="NormalnyWeb"/>
        <w:jc w:val="center"/>
        <w:rPr>
          <w:color w:val="000000"/>
        </w:rPr>
      </w:pPr>
      <w:r w:rsidRPr="000E4125">
        <w:rPr>
          <w:color w:val="000000"/>
        </w:rPr>
        <w:t xml:space="preserve">z dnia </w:t>
      </w:r>
      <w:r w:rsidR="00FE42CA">
        <w:rPr>
          <w:color w:val="000000"/>
        </w:rPr>
        <w:t>…………….202</w:t>
      </w:r>
      <w:r w:rsidR="007C3318">
        <w:rPr>
          <w:color w:val="000000"/>
        </w:rPr>
        <w:t>5</w:t>
      </w:r>
      <w:r w:rsidR="003D6DF7">
        <w:rPr>
          <w:color w:val="000000"/>
        </w:rPr>
        <w:t xml:space="preserve"> r.</w:t>
      </w:r>
    </w:p>
    <w:p w14:paraId="31BAA35E" w14:textId="5B8220CE" w:rsidR="000E4125" w:rsidRPr="000E4125" w:rsidRDefault="000E4125" w:rsidP="000E4125">
      <w:pPr>
        <w:pStyle w:val="NormalnyWeb"/>
        <w:jc w:val="center"/>
        <w:rPr>
          <w:b/>
          <w:color w:val="000000"/>
        </w:rPr>
      </w:pPr>
      <w:r w:rsidRPr="000E4125">
        <w:rPr>
          <w:b/>
          <w:color w:val="000000"/>
        </w:rPr>
        <w:t>w sprawie uchwalenia Programu współpracy Gminy Wierzbno z organizacjami pozarządowymi na 202</w:t>
      </w:r>
      <w:r w:rsidR="007C3318">
        <w:rPr>
          <w:b/>
          <w:color w:val="000000"/>
        </w:rPr>
        <w:t>5</w:t>
      </w:r>
      <w:r w:rsidRPr="000E4125">
        <w:rPr>
          <w:b/>
          <w:color w:val="000000"/>
        </w:rPr>
        <w:t xml:space="preserve"> rok</w:t>
      </w:r>
    </w:p>
    <w:p w14:paraId="62CC772D" w14:textId="3167D9DF" w:rsidR="00DB210C" w:rsidRDefault="000E4125" w:rsidP="006E60F8">
      <w:pPr>
        <w:pStyle w:val="NormalnyWeb"/>
        <w:ind w:firstLine="708"/>
        <w:jc w:val="both"/>
        <w:rPr>
          <w:color w:val="000000"/>
        </w:rPr>
      </w:pPr>
      <w:r w:rsidRPr="000E4125">
        <w:rPr>
          <w:color w:val="000000"/>
        </w:rPr>
        <w:t xml:space="preserve">Na podstawie art. 7 ust. 1 pkt 19 i art. 18 ust. 2 pkt 15 ustawy z dnia 8 marca 1990 r. </w:t>
      </w:r>
      <w:r w:rsidR="003D6DF7">
        <w:rPr>
          <w:color w:val="000000"/>
        </w:rPr>
        <w:t xml:space="preserve">                    </w:t>
      </w:r>
      <w:r w:rsidRPr="000E4125">
        <w:rPr>
          <w:color w:val="000000"/>
        </w:rPr>
        <w:t xml:space="preserve">o samorządzie gminnym </w:t>
      </w:r>
      <w:r w:rsidR="00DB210C" w:rsidRPr="000E4125">
        <w:rPr>
          <w:color w:val="000000"/>
        </w:rPr>
        <w:t>(Dz. U. z 20</w:t>
      </w:r>
      <w:r w:rsidR="00DB210C">
        <w:rPr>
          <w:color w:val="000000"/>
        </w:rPr>
        <w:t>2</w:t>
      </w:r>
      <w:r w:rsidR="007C3318">
        <w:rPr>
          <w:color w:val="000000"/>
        </w:rPr>
        <w:t>5</w:t>
      </w:r>
      <w:r w:rsidR="00FE42CA">
        <w:rPr>
          <w:color w:val="000000"/>
        </w:rPr>
        <w:t xml:space="preserve"> </w:t>
      </w:r>
      <w:r w:rsidR="00DB210C" w:rsidRPr="000E4125">
        <w:rPr>
          <w:color w:val="000000"/>
        </w:rPr>
        <w:t>r. poz.</w:t>
      </w:r>
      <w:r w:rsidR="00DB210C">
        <w:rPr>
          <w:color w:val="000000"/>
        </w:rPr>
        <w:t xml:space="preserve"> </w:t>
      </w:r>
      <w:r w:rsidR="007C3318">
        <w:rPr>
          <w:color w:val="000000"/>
        </w:rPr>
        <w:t xml:space="preserve">1153 </w:t>
      </w:r>
      <w:r w:rsidR="00DB210C" w:rsidRPr="000E4125">
        <w:rPr>
          <w:color w:val="000000"/>
        </w:rPr>
        <w:t xml:space="preserve">z </w:t>
      </w:r>
      <w:proofErr w:type="spellStart"/>
      <w:r w:rsidR="00DB210C" w:rsidRPr="000E4125">
        <w:rPr>
          <w:color w:val="000000"/>
        </w:rPr>
        <w:t>późn</w:t>
      </w:r>
      <w:proofErr w:type="spellEnd"/>
      <w:r w:rsidR="00DB210C" w:rsidRPr="000E4125">
        <w:rPr>
          <w:color w:val="000000"/>
        </w:rPr>
        <w:t xml:space="preserve">. zm.) oraz </w:t>
      </w:r>
      <w:r w:rsidR="00DB210C">
        <w:rPr>
          <w:color w:val="000000"/>
        </w:rPr>
        <w:t>art. 5a ust 1 ust 4 ustawy z dnia 24 kwietnia 2003 r. o działalności pożytku publicznego i wolontariacie</w:t>
      </w:r>
      <w:r w:rsidR="003D6DF7">
        <w:rPr>
          <w:color w:val="000000"/>
        </w:rPr>
        <w:t xml:space="preserve">                                          </w:t>
      </w:r>
      <w:r w:rsidR="00DB210C">
        <w:rPr>
          <w:color w:val="000000"/>
        </w:rPr>
        <w:t xml:space="preserve"> (Dz. U. z 202</w:t>
      </w:r>
      <w:r w:rsidR="00FE42CA">
        <w:rPr>
          <w:color w:val="000000"/>
        </w:rPr>
        <w:t>3</w:t>
      </w:r>
      <w:r w:rsidR="00DB210C">
        <w:rPr>
          <w:color w:val="000000"/>
        </w:rPr>
        <w:t xml:space="preserve"> r. poz. </w:t>
      </w:r>
      <w:r w:rsidR="00FE42CA">
        <w:rPr>
          <w:color w:val="000000"/>
        </w:rPr>
        <w:t>571</w:t>
      </w:r>
      <w:r w:rsidR="00DB210C">
        <w:rPr>
          <w:color w:val="000000"/>
        </w:rPr>
        <w:t xml:space="preserve"> z </w:t>
      </w:r>
      <w:proofErr w:type="spellStart"/>
      <w:r w:rsidR="00DB210C">
        <w:rPr>
          <w:color w:val="000000"/>
        </w:rPr>
        <w:t>późn</w:t>
      </w:r>
      <w:proofErr w:type="spellEnd"/>
      <w:r w:rsidR="00DB210C">
        <w:rPr>
          <w:color w:val="000000"/>
        </w:rPr>
        <w:t>. zm.), po konsultacjach z organizacjami pozarządowymi oraz podmiotami wymienionymi w art. 3 ust. 3 w/w ustawy, Rada Gminy Wierzbno uchwala, co następuje</w:t>
      </w:r>
      <w:r w:rsidR="006E60F8">
        <w:rPr>
          <w:color w:val="000000"/>
        </w:rPr>
        <w:t>:</w:t>
      </w:r>
    </w:p>
    <w:p w14:paraId="187A9E49" w14:textId="15887194" w:rsidR="00DB210C" w:rsidRDefault="000E4125" w:rsidP="00DB210C">
      <w:pPr>
        <w:pStyle w:val="NormalnyWeb"/>
        <w:jc w:val="center"/>
        <w:rPr>
          <w:color w:val="000000"/>
        </w:rPr>
      </w:pPr>
      <w:r w:rsidRPr="000E4125">
        <w:rPr>
          <w:b/>
          <w:color w:val="000000"/>
        </w:rPr>
        <w:t>§1</w:t>
      </w:r>
    </w:p>
    <w:p w14:paraId="65EC2E5D" w14:textId="1648B169" w:rsidR="000E4125" w:rsidRDefault="000E4125" w:rsidP="000E4125">
      <w:pPr>
        <w:pStyle w:val="NormalnyWeb"/>
        <w:jc w:val="both"/>
        <w:rPr>
          <w:color w:val="000000"/>
        </w:rPr>
      </w:pPr>
      <w:r w:rsidRPr="000E4125">
        <w:rPr>
          <w:color w:val="000000"/>
        </w:rPr>
        <w:t>Uchwala się Program współpracy Gminy Wierzbno z organizacjami pozarządowymi na 202</w:t>
      </w:r>
      <w:r w:rsidR="007C3318">
        <w:rPr>
          <w:color w:val="000000"/>
        </w:rPr>
        <w:t>6</w:t>
      </w:r>
      <w:r w:rsidRPr="000E4125">
        <w:rPr>
          <w:color w:val="000000"/>
        </w:rPr>
        <w:t xml:space="preserve"> rok, w brzmieniu stanowiącym załącznik do uchwały. </w:t>
      </w:r>
    </w:p>
    <w:p w14:paraId="19C64EE4" w14:textId="4A2ADA2A" w:rsidR="00DB210C" w:rsidRDefault="000E4125" w:rsidP="00DB210C">
      <w:pPr>
        <w:pStyle w:val="NormalnyWeb"/>
        <w:jc w:val="center"/>
        <w:rPr>
          <w:color w:val="000000"/>
        </w:rPr>
      </w:pPr>
      <w:r w:rsidRPr="000E4125">
        <w:rPr>
          <w:b/>
          <w:color w:val="000000"/>
        </w:rPr>
        <w:t>§2</w:t>
      </w:r>
    </w:p>
    <w:p w14:paraId="30BBA491" w14:textId="2E7A02B3" w:rsidR="000E4125" w:rsidRDefault="000E4125" w:rsidP="000E4125">
      <w:pPr>
        <w:pStyle w:val="NormalnyWeb"/>
        <w:jc w:val="both"/>
        <w:rPr>
          <w:color w:val="000000"/>
        </w:rPr>
      </w:pPr>
      <w:r w:rsidRPr="000E4125">
        <w:rPr>
          <w:color w:val="000000"/>
        </w:rPr>
        <w:t xml:space="preserve">Wykonanie uchwały powierza się Wójtowi Gminy Wierzbno. </w:t>
      </w:r>
    </w:p>
    <w:p w14:paraId="506465DC" w14:textId="632D427F" w:rsidR="00DB210C" w:rsidRDefault="000E4125" w:rsidP="00DB210C">
      <w:pPr>
        <w:pStyle w:val="NormalnyWeb"/>
        <w:jc w:val="center"/>
        <w:rPr>
          <w:color w:val="000000"/>
        </w:rPr>
      </w:pPr>
      <w:r w:rsidRPr="000E4125">
        <w:rPr>
          <w:b/>
          <w:color w:val="000000"/>
        </w:rPr>
        <w:t>§3</w:t>
      </w:r>
    </w:p>
    <w:p w14:paraId="29A50F0A" w14:textId="69006D0C" w:rsidR="000E4125" w:rsidRPr="000E4125" w:rsidRDefault="000E4125" w:rsidP="000E4125">
      <w:pPr>
        <w:pStyle w:val="NormalnyWeb"/>
        <w:jc w:val="both"/>
        <w:rPr>
          <w:color w:val="000000"/>
        </w:rPr>
      </w:pPr>
      <w:r w:rsidRPr="000E4125">
        <w:rPr>
          <w:color w:val="000000"/>
        </w:rPr>
        <w:t>Uchwała wchodzi w życie z dniem podjęcia.</w:t>
      </w:r>
    </w:p>
    <w:p w14:paraId="3C3ECD99" w14:textId="77777777" w:rsidR="000E4125" w:rsidRDefault="000E4125" w:rsidP="000E4125">
      <w:pPr>
        <w:pStyle w:val="NormalnyWeb"/>
        <w:jc w:val="both"/>
        <w:rPr>
          <w:color w:val="000000"/>
        </w:rPr>
      </w:pPr>
    </w:p>
    <w:p w14:paraId="50622DB0" w14:textId="77777777" w:rsidR="000E4125" w:rsidRDefault="000E4125" w:rsidP="000E4125">
      <w:pPr>
        <w:pStyle w:val="NormalnyWeb"/>
        <w:jc w:val="both"/>
        <w:rPr>
          <w:color w:val="000000"/>
        </w:rPr>
      </w:pPr>
    </w:p>
    <w:p w14:paraId="617FA13C" w14:textId="77777777" w:rsidR="000E4125" w:rsidRDefault="000E4125" w:rsidP="000E4125">
      <w:pPr>
        <w:pStyle w:val="NormalnyWeb"/>
        <w:jc w:val="both"/>
        <w:rPr>
          <w:color w:val="000000"/>
        </w:rPr>
      </w:pPr>
    </w:p>
    <w:p w14:paraId="78597500" w14:textId="77777777" w:rsidR="000E4125" w:rsidRDefault="000E4125" w:rsidP="000E4125">
      <w:pPr>
        <w:pStyle w:val="NormalnyWeb"/>
        <w:jc w:val="both"/>
        <w:rPr>
          <w:color w:val="000000"/>
        </w:rPr>
      </w:pPr>
    </w:p>
    <w:p w14:paraId="1AEA8B05" w14:textId="77777777" w:rsidR="000E4125" w:rsidRDefault="000E4125" w:rsidP="000E4125">
      <w:pPr>
        <w:pStyle w:val="NormalnyWeb"/>
        <w:jc w:val="both"/>
        <w:rPr>
          <w:color w:val="000000"/>
        </w:rPr>
      </w:pPr>
    </w:p>
    <w:p w14:paraId="32E408C6" w14:textId="77777777" w:rsidR="000E4125" w:rsidRDefault="000E4125" w:rsidP="000E4125">
      <w:pPr>
        <w:pStyle w:val="NormalnyWeb"/>
        <w:jc w:val="both"/>
        <w:rPr>
          <w:color w:val="000000"/>
        </w:rPr>
      </w:pPr>
    </w:p>
    <w:p w14:paraId="7131521E" w14:textId="77777777" w:rsidR="000E4125" w:rsidRDefault="000E4125" w:rsidP="000E4125">
      <w:pPr>
        <w:pStyle w:val="NormalnyWeb"/>
        <w:jc w:val="both"/>
        <w:rPr>
          <w:color w:val="000000"/>
        </w:rPr>
      </w:pPr>
    </w:p>
    <w:p w14:paraId="0C283FF7" w14:textId="156F6485" w:rsidR="000E4125" w:rsidRDefault="000E4125" w:rsidP="000E4125">
      <w:pPr>
        <w:pStyle w:val="NormalnyWeb"/>
        <w:jc w:val="both"/>
        <w:rPr>
          <w:color w:val="000000"/>
        </w:rPr>
      </w:pPr>
    </w:p>
    <w:p w14:paraId="6D7004C6" w14:textId="7D74248D" w:rsidR="003D6DF7" w:rsidRDefault="003D6DF7" w:rsidP="000E4125">
      <w:pPr>
        <w:pStyle w:val="NormalnyWeb"/>
        <w:jc w:val="both"/>
        <w:rPr>
          <w:color w:val="000000"/>
        </w:rPr>
      </w:pPr>
    </w:p>
    <w:p w14:paraId="6BAB228A" w14:textId="77777777" w:rsidR="003D6DF7" w:rsidRDefault="003D6DF7" w:rsidP="000E4125">
      <w:pPr>
        <w:pStyle w:val="NormalnyWeb"/>
        <w:jc w:val="both"/>
        <w:rPr>
          <w:color w:val="000000"/>
        </w:rPr>
      </w:pPr>
    </w:p>
    <w:p w14:paraId="7F2A8BF7" w14:textId="77777777" w:rsidR="000E4125" w:rsidRDefault="000E4125" w:rsidP="000E4125">
      <w:pPr>
        <w:pStyle w:val="NormalnyWeb"/>
        <w:jc w:val="both"/>
        <w:rPr>
          <w:color w:val="000000"/>
        </w:rPr>
      </w:pPr>
    </w:p>
    <w:p w14:paraId="1E488D80" w14:textId="77777777" w:rsidR="000E4125" w:rsidRDefault="000E4125" w:rsidP="000E4125">
      <w:pPr>
        <w:pStyle w:val="NormalnyWeb"/>
        <w:jc w:val="both"/>
        <w:rPr>
          <w:color w:val="000000"/>
        </w:rPr>
      </w:pPr>
    </w:p>
    <w:p w14:paraId="60692A42" w14:textId="77777777" w:rsidR="000E4125" w:rsidRDefault="000E4125" w:rsidP="000E4125">
      <w:pPr>
        <w:pStyle w:val="NormalnyWeb"/>
        <w:jc w:val="both"/>
        <w:rPr>
          <w:color w:val="000000"/>
        </w:rPr>
      </w:pPr>
    </w:p>
    <w:p w14:paraId="450A8BB7" w14:textId="77777777" w:rsidR="006E60F8" w:rsidRPr="006E60F8" w:rsidRDefault="000E4125" w:rsidP="006E60F8">
      <w:pPr>
        <w:pStyle w:val="Bezodstpw"/>
        <w:ind w:left="6372"/>
        <w:rPr>
          <w:rFonts w:ascii="Times New Roman" w:hAnsi="Times New Roman" w:cs="Times New Roman"/>
          <w:b/>
          <w:bCs/>
          <w:sz w:val="24"/>
          <w:szCs w:val="24"/>
        </w:rPr>
      </w:pPr>
      <w:r w:rsidRPr="006E60F8">
        <w:rPr>
          <w:rFonts w:ascii="Times New Roman" w:hAnsi="Times New Roman" w:cs="Times New Roman"/>
          <w:b/>
          <w:bCs/>
          <w:sz w:val="24"/>
          <w:szCs w:val="24"/>
        </w:rPr>
        <w:t xml:space="preserve">Załącznik do Uchwały </w:t>
      </w:r>
      <w:r w:rsidR="006E60F8" w:rsidRPr="006E60F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6E60F8">
        <w:rPr>
          <w:rFonts w:ascii="Times New Roman" w:hAnsi="Times New Roman" w:cs="Times New Roman"/>
          <w:b/>
          <w:bCs/>
          <w:sz w:val="24"/>
          <w:szCs w:val="24"/>
        </w:rPr>
        <w:t>Nr</w:t>
      </w:r>
      <w:r w:rsidR="006E60F8" w:rsidRPr="006E60F8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                                 </w:t>
      </w:r>
    </w:p>
    <w:p w14:paraId="4FE2D75D" w14:textId="658AB33E" w:rsidR="000E4125" w:rsidRPr="006E60F8" w:rsidRDefault="006E60F8" w:rsidP="006E60F8">
      <w:pPr>
        <w:pStyle w:val="Bezodstpw"/>
        <w:ind w:left="615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0E4125" w:rsidRPr="006E60F8">
        <w:rPr>
          <w:rFonts w:ascii="Times New Roman" w:hAnsi="Times New Roman" w:cs="Times New Roman"/>
          <w:b/>
          <w:bCs/>
          <w:sz w:val="24"/>
          <w:szCs w:val="24"/>
        </w:rPr>
        <w:t xml:space="preserve">ady Gminy Wierzbno                                                                                                                           z dnia </w:t>
      </w:r>
      <w:r w:rsidR="00FE42CA">
        <w:rPr>
          <w:rFonts w:ascii="Times New Roman" w:hAnsi="Times New Roman" w:cs="Times New Roman"/>
          <w:b/>
          <w:bCs/>
          <w:sz w:val="24"/>
          <w:szCs w:val="24"/>
        </w:rPr>
        <w:t>……..202</w:t>
      </w:r>
      <w:r w:rsidR="007C331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E4125" w:rsidRPr="006E60F8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4C6CEA2B" w14:textId="6B5FBFDD" w:rsidR="000E4125" w:rsidRPr="000E4125" w:rsidRDefault="000E4125" w:rsidP="000E4125">
      <w:pPr>
        <w:pStyle w:val="NormalnyWeb"/>
        <w:jc w:val="center"/>
        <w:rPr>
          <w:b/>
          <w:color w:val="000000"/>
        </w:rPr>
      </w:pPr>
      <w:r w:rsidRPr="000E4125">
        <w:rPr>
          <w:b/>
          <w:color w:val="000000"/>
        </w:rPr>
        <w:t>PROGRAM WSPÓŁPRACY GMINY WIERZBNO                                                                                                Z ORGANIZACJAMI POZARZĄDOWYMI W 202</w:t>
      </w:r>
      <w:r w:rsidR="007C3318">
        <w:rPr>
          <w:b/>
          <w:color w:val="000000"/>
        </w:rPr>
        <w:t>6</w:t>
      </w:r>
      <w:r w:rsidR="006E60F8">
        <w:rPr>
          <w:b/>
          <w:color w:val="000000"/>
        </w:rPr>
        <w:t xml:space="preserve"> </w:t>
      </w:r>
      <w:r w:rsidRPr="000E4125">
        <w:rPr>
          <w:b/>
          <w:color w:val="000000"/>
        </w:rPr>
        <w:t>ROKU</w:t>
      </w:r>
    </w:p>
    <w:p w14:paraId="0960563B" w14:textId="77777777" w:rsidR="000E4125" w:rsidRPr="000E4125" w:rsidRDefault="000E4125" w:rsidP="000E4125">
      <w:pPr>
        <w:pStyle w:val="NormalnyWeb"/>
        <w:jc w:val="both"/>
        <w:rPr>
          <w:b/>
          <w:color w:val="000000"/>
        </w:rPr>
      </w:pPr>
      <w:r w:rsidRPr="000E4125">
        <w:rPr>
          <w:b/>
          <w:color w:val="000000"/>
        </w:rPr>
        <w:t xml:space="preserve">Wstęp </w:t>
      </w:r>
    </w:p>
    <w:p w14:paraId="4FD8CA68" w14:textId="77777777" w:rsidR="000E4125" w:rsidRDefault="000E4125" w:rsidP="000E4125">
      <w:pPr>
        <w:pStyle w:val="NormalnyWeb"/>
        <w:jc w:val="both"/>
        <w:rPr>
          <w:color w:val="000000"/>
        </w:rPr>
      </w:pPr>
      <w:r w:rsidRPr="000E4125">
        <w:rPr>
          <w:color w:val="000000"/>
        </w:rPr>
        <w:t xml:space="preserve">Organizacje pozarządowe są dla rozwoju lokalnych społeczności bardzo cenne, a ich działalność aktywizuje mieszkańców do udziału w życiu lokalnym. Zakres i różnorodność działań, jakie podejmują organizacje pozarządowe, pomaga zaspokajać wielorakie potrzeby społeczne uzupełniać tym samym działalność władz samorządowych. </w:t>
      </w:r>
    </w:p>
    <w:p w14:paraId="4AD9E1BB" w14:textId="1A6BCDB1" w:rsidR="00B82D3D" w:rsidRPr="00B82D3D" w:rsidRDefault="00FE42CA" w:rsidP="000E4125">
      <w:pPr>
        <w:pStyle w:val="NormalnyWeb"/>
        <w:jc w:val="both"/>
        <w:rPr>
          <w:b/>
          <w:color w:val="000000"/>
        </w:rPr>
      </w:pPr>
      <w:r>
        <w:rPr>
          <w:b/>
          <w:color w:val="000000"/>
        </w:rPr>
        <w:t xml:space="preserve">I. </w:t>
      </w:r>
      <w:r w:rsidR="000E4125" w:rsidRPr="00B82D3D">
        <w:rPr>
          <w:b/>
          <w:color w:val="000000"/>
        </w:rPr>
        <w:t xml:space="preserve">Postanowienia ogólne </w:t>
      </w:r>
    </w:p>
    <w:p w14:paraId="23B596A1" w14:textId="520BAF96" w:rsidR="00B82D3D" w:rsidRDefault="000E4125" w:rsidP="000E4125">
      <w:pPr>
        <w:pStyle w:val="NormalnyWeb"/>
        <w:jc w:val="both"/>
        <w:rPr>
          <w:color w:val="000000"/>
        </w:rPr>
      </w:pPr>
      <w:r w:rsidRPr="000E4125">
        <w:rPr>
          <w:color w:val="000000"/>
        </w:rPr>
        <w:t>1. Program współpracy gminy Wierzbno z organizacjami pozarządowymi w 202</w:t>
      </w:r>
      <w:r w:rsidR="007C3318">
        <w:rPr>
          <w:color w:val="000000"/>
        </w:rPr>
        <w:t>6</w:t>
      </w:r>
      <w:r w:rsidRPr="000E4125">
        <w:rPr>
          <w:color w:val="000000"/>
        </w:rPr>
        <w:t xml:space="preserve"> roku określa formy, zasady i zakres współpracy organów gminy z organizacjami pozarządowymi działającymi na rzecz gminy i jej mieszkańców. </w:t>
      </w:r>
      <w:r w:rsidR="00B82D3D">
        <w:rPr>
          <w:color w:val="000000"/>
        </w:rPr>
        <w:t xml:space="preserve">                                                                                               </w:t>
      </w:r>
    </w:p>
    <w:p w14:paraId="08607436" w14:textId="77777777" w:rsidR="00B82D3D" w:rsidRDefault="000E4125" w:rsidP="000E4125">
      <w:pPr>
        <w:pStyle w:val="NormalnyWeb"/>
        <w:jc w:val="both"/>
        <w:rPr>
          <w:color w:val="000000"/>
        </w:rPr>
      </w:pPr>
      <w:r w:rsidRPr="000E4125">
        <w:rPr>
          <w:color w:val="000000"/>
        </w:rPr>
        <w:t xml:space="preserve">2. Ilekroć w niniejszym Programie jest mowa o: </w:t>
      </w:r>
    </w:p>
    <w:p w14:paraId="7756E74C" w14:textId="563D74ED" w:rsidR="00B82D3D" w:rsidRDefault="000E4125" w:rsidP="00B82D3D">
      <w:pPr>
        <w:pStyle w:val="NormalnyWeb"/>
        <w:numPr>
          <w:ilvl w:val="0"/>
          <w:numId w:val="2"/>
        </w:numPr>
        <w:jc w:val="both"/>
        <w:rPr>
          <w:color w:val="000000"/>
        </w:rPr>
      </w:pPr>
      <w:r w:rsidRPr="000E4125">
        <w:rPr>
          <w:color w:val="000000"/>
        </w:rPr>
        <w:t>ustawie rozumie się przez to ustawę z dnia 24 kwietnia 2003 roku o działalności pożytku publicznego i o wolontariacie (</w:t>
      </w:r>
      <w:r w:rsidR="006E60F8">
        <w:rPr>
          <w:color w:val="000000"/>
        </w:rPr>
        <w:t>Dz. U. z 202</w:t>
      </w:r>
      <w:r w:rsidR="00FE42CA">
        <w:rPr>
          <w:color w:val="000000"/>
        </w:rPr>
        <w:t>3</w:t>
      </w:r>
      <w:r w:rsidR="006E60F8">
        <w:rPr>
          <w:color w:val="000000"/>
        </w:rPr>
        <w:t xml:space="preserve">r. poz. </w:t>
      </w:r>
      <w:r w:rsidR="00FE42CA">
        <w:rPr>
          <w:color w:val="000000"/>
        </w:rPr>
        <w:t>571</w:t>
      </w:r>
      <w:r w:rsidR="006E60F8">
        <w:rPr>
          <w:color w:val="000000"/>
        </w:rPr>
        <w:t xml:space="preserve"> z </w:t>
      </w:r>
      <w:proofErr w:type="spellStart"/>
      <w:r w:rsidR="006E60F8">
        <w:rPr>
          <w:color w:val="000000"/>
        </w:rPr>
        <w:t>późn</w:t>
      </w:r>
      <w:proofErr w:type="spellEnd"/>
      <w:r w:rsidR="006E60F8">
        <w:rPr>
          <w:color w:val="000000"/>
        </w:rPr>
        <w:t>. zm</w:t>
      </w:r>
      <w:r w:rsidRPr="000E4125">
        <w:rPr>
          <w:color w:val="000000"/>
        </w:rPr>
        <w:t xml:space="preserve">). </w:t>
      </w:r>
    </w:p>
    <w:p w14:paraId="5BF44AD7" w14:textId="77777777" w:rsidR="00B82D3D" w:rsidRDefault="000E4125" w:rsidP="00B82D3D">
      <w:pPr>
        <w:pStyle w:val="NormalnyWeb"/>
        <w:numPr>
          <w:ilvl w:val="0"/>
          <w:numId w:val="2"/>
        </w:numPr>
        <w:jc w:val="both"/>
        <w:rPr>
          <w:color w:val="000000"/>
        </w:rPr>
      </w:pPr>
      <w:r w:rsidRPr="000E4125">
        <w:rPr>
          <w:color w:val="000000"/>
        </w:rPr>
        <w:t xml:space="preserve">organizacjach pozarządowych rozumie się przez to organizacje pozarządowe oraz podmioty. o których mowa w art. 3 ust. 2 i 3 ustawy, </w:t>
      </w:r>
    </w:p>
    <w:p w14:paraId="45E7FA3D" w14:textId="55B1AC6A" w:rsidR="00B82D3D" w:rsidRDefault="000E4125" w:rsidP="00B82D3D">
      <w:pPr>
        <w:pStyle w:val="NormalnyWeb"/>
        <w:numPr>
          <w:ilvl w:val="0"/>
          <w:numId w:val="2"/>
        </w:numPr>
        <w:jc w:val="both"/>
        <w:rPr>
          <w:color w:val="000000"/>
        </w:rPr>
      </w:pPr>
      <w:r w:rsidRPr="000E4125">
        <w:rPr>
          <w:color w:val="000000"/>
        </w:rPr>
        <w:t>programie rozumie się przez to roczny "Program współpracy Gminy Wierzbno z organizacjami pozarządowymi oraz podmiotami, o których mowa w art. 3 ust. 3 ustawy w roku 202</w:t>
      </w:r>
      <w:r w:rsidR="007C3318">
        <w:rPr>
          <w:color w:val="000000"/>
        </w:rPr>
        <w:t>6</w:t>
      </w:r>
      <w:r w:rsidRPr="000E4125">
        <w:rPr>
          <w:color w:val="000000"/>
        </w:rPr>
        <w:t xml:space="preserve">", </w:t>
      </w:r>
    </w:p>
    <w:p w14:paraId="6F77D1B8" w14:textId="77777777" w:rsidR="00B82D3D" w:rsidRDefault="000E4125" w:rsidP="00B82D3D">
      <w:pPr>
        <w:pStyle w:val="NormalnyWeb"/>
        <w:numPr>
          <w:ilvl w:val="0"/>
          <w:numId w:val="2"/>
        </w:numPr>
        <w:jc w:val="both"/>
        <w:rPr>
          <w:color w:val="000000"/>
        </w:rPr>
      </w:pPr>
      <w:r w:rsidRPr="000E4125">
        <w:rPr>
          <w:color w:val="000000"/>
        </w:rPr>
        <w:t xml:space="preserve">Gminie - </w:t>
      </w:r>
      <w:r w:rsidR="00B82D3D" w:rsidRPr="000E4125">
        <w:rPr>
          <w:color w:val="000000"/>
        </w:rPr>
        <w:t>należy</w:t>
      </w:r>
      <w:r w:rsidRPr="000E4125">
        <w:rPr>
          <w:color w:val="000000"/>
        </w:rPr>
        <w:t xml:space="preserve"> przez to rozumieć Gminę Wierzbno, </w:t>
      </w:r>
    </w:p>
    <w:p w14:paraId="62B57EB2" w14:textId="77777777" w:rsidR="00B82D3D" w:rsidRDefault="000E4125" w:rsidP="00B82D3D">
      <w:pPr>
        <w:pStyle w:val="NormalnyWeb"/>
        <w:numPr>
          <w:ilvl w:val="0"/>
          <w:numId w:val="2"/>
        </w:numPr>
        <w:jc w:val="both"/>
        <w:rPr>
          <w:color w:val="000000"/>
        </w:rPr>
      </w:pPr>
      <w:r w:rsidRPr="000E4125">
        <w:rPr>
          <w:color w:val="000000"/>
        </w:rPr>
        <w:t xml:space="preserve">Wójcie - należy przez to rozumieć Wójta Gminy Wierzbno, </w:t>
      </w:r>
    </w:p>
    <w:p w14:paraId="67CA606F" w14:textId="77777777" w:rsidR="00B82D3D" w:rsidRDefault="000E4125" w:rsidP="00B82D3D">
      <w:pPr>
        <w:pStyle w:val="NormalnyWeb"/>
        <w:numPr>
          <w:ilvl w:val="0"/>
          <w:numId w:val="2"/>
        </w:numPr>
        <w:jc w:val="both"/>
        <w:rPr>
          <w:color w:val="000000"/>
        </w:rPr>
      </w:pPr>
      <w:r w:rsidRPr="000E4125">
        <w:rPr>
          <w:color w:val="000000"/>
        </w:rPr>
        <w:t xml:space="preserve">Radzie Gminy - należy przez to rozumieć Radę Gminy Wierzbno. </w:t>
      </w:r>
    </w:p>
    <w:p w14:paraId="59E26022" w14:textId="77777777" w:rsidR="00B82D3D" w:rsidRPr="00A1079E" w:rsidRDefault="000E4125" w:rsidP="000E4125">
      <w:pPr>
        <w:pStyle w:val="NormalnyWeb"/>
        <w:jc w:val="both"/>
        <w:rPr>
          <w:b/>
          <w:color w:val="000000"/>
        </w:rPr>
      </w:pPr>
      <w:r w:rsidRPr="00A1079E">
        <w:rPr>
          <w:b/>
          <w:color w:val="000000"/>
        </w:rPr>
        <w:t xml:space="preserve">II. Cele programu </w:t>
      </w:r>
    </w:p>
    <w:p w14:paraId="5C8EE213" w14:textId="77777777" w:rsidR="00B82D3D" w:rsidRDefault="000E4125" w:rsidP="000E4125">
      <w:pPr>
        <w:pStyle w:val="NormalnyWeb"/>
        <w:jc w:val="both"/>
        <w:rPr>
          <w:color w:val="000000"/>
        </w:rPr>
      </w:pPr>
      <w:r w:rsidRPr="000E4125">
        <w:rPr>
          <w:color w:val="000000"/>
        </w:rPr>
        <w:t xml:space="preserve">Główny cel Programu to dążenie do zaspokajania potrzeb społecznych mieszkańców Gminy Wierzbno, a także wzmacnianie rozwoju społeczeństwa obywatelskiego poprzez budowanie i umacnianie partnerstwa pomiędzy Gmina a organizacjami pozarządowymi. </w:t>
      </w:r>
    </w:p>
    <w:p w14:paraId="7083D80E" w14:textId="77777777" w:rsidR="00B82D3D" w:rsidRDefault="000E4125" w:rsidP="000E4125">
      <w:pPr>
        <w:pStyle w:val="NormalnyWeb"/>
        <w:jc w:val="both"/>
        <w:rPr>
          <w:color w:val="000000"/>
        </w:rPr>
      </w:pPr>
      <w:r w:rsidRPr="000E4125">
        <w:rPr>
          <w:color w:val="000000"/>
        </w:rPr>
        <w:t xml:space="preserve">Cele szczegółowe Programu to: </w:t>
      </w:r>
    </w:p>
    <w:p w14:paraId="0D04732C" w14:textId="77777777" w:rsidR="00B82D3D" w:rsidRDefault="000E4125" w:rsidP="00B82D3D">
      <w:pPr>
        <w:pStyle w:val="NormalnyWeb"/>
        <w:numPr>
          <w:ilvl w:val="0"/>
          <w:numId w:val="3"/>
        </w:numPr>
        <w:jc w:val="both"/>
        <w:rPr>
          <w:color w:val="000000"/>
        </w:rPr>
      </w:pPr>
      <w:r w:rsidRPr="000E4125">
        <w:rPr>
          <w:color w:val="000000"/>
        </w:rPr>
        <w:t xml:space="preserve">1)aktywizowanie organizacji pozarządowych do podejmowania działań na rzecz swoich miejscowości, </w:t>
      </w:r>
    </w:p>
    <w:p w14:paraId="7EC3099D" w14:textId="77777777" w:rsidR="00B82D3D" w:rsidRDefault="000E4125" w:rsidP="00B82D3D">
      <w:pPr>
        <w:pStyle w:val="NormalnyWeb"/>
        <w:numPr>
          <w:ilvl w:val="0"/>
          <w:numId w:val="3"/>
        </w:numPr>
        <w:jc w:val="both"/>
        <w:rPr>
          <w:color w:val="000000"/>
        </w:rPr>
      </w:pPr>
      <w:r w:rsidRPr="000E4125">
        <w:rPr>
          <w:color w:val="000000"/>
        </w:rPr>
        <w:t xml:space="preserve">tworzenie warunków do zwiększania aktywności społecznej, w tym do powstawania i funkcjonowania organizacji pozarządowych, </w:t>
      </w:r>
    </w:p>
    <w:p w14:paraId="1B54D9CD" w14:textId="77777777" w:rsidR="00B82D3D" w:rsidRDefault="000E4125" w:rsidP="00B82D3D">
      <w:pPr>
        <w:pStyle w:val="NormalnyWeb"/>
        <w:numPr>
          <w:ilvl w:val="0"/>
          <w:numId w:val="3"/>
        </w:numPr>
        <w:jc w:val="both"/>
        <w:rPr>
          <w:color w:val="000000"/>
        </w:rPr>
      </w:pPr>
      <w:r w:rsidRPr="000E4125">
        <w:rPr>
          <w:color w:val="000000"/>
        </w:rPr>
        <w:t xml:space="preserve">budowanie wśród mieszkańców poczucia odpowiedzialności za swoje otoczenie, wspólnotę lokalną oraz jej zwyczaje i tradycję. </w:t>
      </w:r>
    </w:p>
    <w:p w14:paraId="21345A6D" w14:textId="77777777" w:rsidR="00B82D3D" w:rsidRDefault="000E4125" w:rsidP="00B82D3D">
      <w:pPr>
        <w:pStyle w:val="NormalnyWeb"/>
        <w:numPr>
          <w:ilvl w:val="0"/>
          <w:numId w:val="3"/>
        </w:numPr>
        <w:jc w:val="both"/>
        <w:rPr>
          <w:color w:val="000000"/>
        </w:rPr>
      </w:pPr>
      <w:r w:rsidRPr="000E4125">
        <w:rPr>
          <w:color w:val="000000"/>
        </w:rPr>
        <w:t xml:space="preserve">promocja organizacji pozarządowych i innych podmiotów prowadzących działalność pożytku publicznego. </w:t>
      </w:r>
    </w:p>
    <w:p w14:paraId="0E4F6CB7" w14:textId="77777777" w:rsidR="000F1EBC" w:rsidRDefault="000F1EBC" w:rsidP="000E4125">
      <w:pPr>
        <w:pStyle w:val="NormalnyWeb"/>
        <w:jc w:val="both"/>
        <w:rPr>
          <w:b/>
          <w:color w:val="000000"/>
        </w:rPr>
      </w:pPr>
    </w:p>
    <w:p w14:paraId="627EEE17" w14:textId="77777777" w:rsidR="000F1EBC" w:rsidRDefault="000F1EBC" w:rsidP="000E4125">
      <w:pPr>
        <w:pStyle w:val="NormalnyWeb"/>
        <w:jc w:val="both"/>
        <w:rPr>
          <w:b/>
          <w:color w:val="000000"/>
        </w:rPr>
      </w:pPr>
    </w:p>
    <w:p w14:paraId="707DCFFA" w14:textId="180A6986" w:rsidR="00B82D3D" w:rsidRPr="00A1079E" w:rsidRDefault="000E4125" w:rsidP="000E4125">
      <w:pPr>
        <w:pStyle w:val="NormalnyWeb"/>
        <w:jc w:val="both"/>
        <w:rPr>
          <w:b/>
          <w:color w:val="000000"/>
        </w:rPr>
      </w:pPr>
      <w:r w:rsidRPr="00A1079E">
        <w:rPr>
          <w:b/>
          <w:color w:val="000000"/>
        </w:rPr>
        <w:t xml:space="preserve">III. Zasady współpracy </w:t>
      </w:r>
    </w:p>
    <w:p w14:paraId="25A0957F" w14:textId="77777777" w:rsidR="00B82D3D" w:rsidRDefault="000E4125" w:rsidP="000E4125">
      <w:pPr>
        <w:pStyle w:val="NormalnyWeb"/>
        <w:jc w:val="both"/>
        <w:rPr>
          <w:color w:val="000000"/>
        </w:rPr>
      </w:pPr>
      <w:r w:rsidRPr="000E4125">
        <w:rPr>
          <w:color w:val="000000"/>
        </w:rPr>
        <w:t xml:space="preserve">Współpraca organów gminy z organizacjami pozarządowymi: </w:t>
      </w:r>
    </w:p>
    <w:p w14:paraId="1C93DD5D" w14:textId="77777777" w:rsidR="00B82D3D" w:rsidRDefault="000E4125" w:rsidP="00A1079E">
      <w:pPr>
        <w:pStyle w:val="NormalnyWeb"/>
        <w:numPr>
          <w:ilvl w:val="0"/>
          <w:numId w:val="4"/>
        </w:numPr>
        <w:jc w:val="both"/>
        <w:rPr>
          <w:color w:val="000000"/>
        </w:rPr>
      </w:pPr>
      <w:r w:rsidRPr="000E4125">
        <w:rPr>
          <w:color w:val="000000"/>
        </w:rPr>
        <w:t xml:space="preserve">będzie się odbywać w obszarach określonych w niniejszej uchwale, </w:t>
      </w:r>
    </w:p>
    <w:p w14:paraId="6FA00369" w14:textId="77777777" w:rsidR="00B82D3D" w:rsidRDefault="000E4125" w:rsidP="00A1079E">
      <w:pPr>
        <w:pStyle w:val="NormalnyWeb"/>
        <w:numPr>
          <w:ilvl w:val="0"/>
          <w:numId w:val="4"/>
        </w:numPr>
        <w:jc w:val="both"/>
        <w:rPr>
          <w:color w:val="000000"/>
        </w:rPr>
      </w:pPr>
      <w:r w:rsidRPr="000E4125">
        <w:rPr>
          <w:color w:val="000000"/>
        </w:rPr>
        <w:t xml:space="preserve">może przybierać formy finansowe i pozafinansowe, </w:t>
      </w:r>
    </w:p>
    <w:p w14:paraId="68AFD00C" w14:textId="77777777" w:rsidR="00B82D3D" w:rsidRDefault="000E4125" w:rsidP="00A1079E">
      <w:pPr>
        <w:pStyle w:val="NormalnyWeb"/>
        <w:numPr>
          <w:ilvl w:val="0"/>
          <w:numId w:val="4"/>
        </w:numPr>
        <w:jc w:val="both"/>
        <w:rPr>
          <w:color w:val="000000"/>
        </w:rPr>
      </w:pPr>
      <w:r w:rsidRPr="000E4125">
        <w:rPr>
          <w:color w:val="000000"/>
        </w:rPr>
        <w:t xml:space="preserve">uwzględnia inicjatywę lokalną na zasadach określonych w ustawie, </w:t>
      </w:r>
    </w:p>
    <w:p w14:paraId="3BCD54C5" w14:textId="77777777" w:rsidR="00A1079E" w:rsidRDefault="000E4125" w:rsidP="000E4125">
      <w:pPr>
        <w:pStyle w:val="NormalnyWeb"/>
        <w:numPr>
          <w:ilvl w:val="0"/>
          <w:numId w:val="4"/>
        </w:numPr>
        <w:jc w:val="both"/>
        <w:rPr>
          <w:color w:val="000000"/>
        </w:rPr>
      </w:pPr>
      <w:r w:rsidRPr="000E4125">
        <w:rPr>
          <w:color w:val="000000"/>
        </w:rPr>
        <w:t>opierać się będzie na zasadach wynikających z ustawy, a więc pomocniczości, suwerenności</w:t>
      </w:r>
      <w:r w:rsidR="00A1079E">
        <w:rPr>
          <w:color w:val="000000"/>
        </w:rPr>
        <w:t xml:space="preserve"> </w:t>
      </w:r>
      <w:r w:rsidRPr="00A1079E">
        <w:rPr>
          <w:color w:val="000000"/>
        </w:rPr>
        <w:t xml:space="preserve">stron, partnerstwa, efektywności, uczciwej konkurencji i jawności. </w:t>
      </w:r>
    </w:p>
    <w:p w14:paraId="4F39DF6F" w14:textId="77777777" w:rsidR="00A1079E" w:rsidRPr="00A1079E" w:rsidRDefault="000E4125" w:rsidP="00A1079E">
      <w:pPr>
        <w:pStyle w:val="NormalnyWeb"/>
        <w:jc w:val="both"/>
        <w:rPr>
          <w:b/>
          <w:color w:val="000000"/>
        </w:rPr>
      </w:pPr>
      <w:r w:rsidRPr="00A1079E">
        <w:rPr>
          <w:b/>
          <w:color w:val="000000"/>
        </w:rPr>
        <w:t xml:space="preserve">IV. Zakres współpracy z organizacjami pozarządowymi </w:t>
      </w:r>
    </w:p>
    <w:p w14:paraId="7A3D854E" w14:textId="77777777" w:rsidR="00A1079E" w:rsidRDefault="000E4125" w:rsidP="004F12C8">
      <w:pPr>
        <w:pStyle w:val="NormalnyWeb"/>
        <w:numPr>
          <w:ilvl w:val="0"/>
          <w:numId w:val="6"/>
        </w:numPr>
        <w:jc w:val="both"/>
        <w:rPr>
          <w:color w:val="000000"/>
        </w:rPr>
      </w:pPr>
      <w:r w:rsidRPr="00A1079E">
        <w:rPr>
          <w:color w:val="000000"/>
        </w:rPr>
        <w:t>Współpraca gminy z organizacjami pozarządowymi i innymi podmiotami prowadzącymi działalność pożytku publicznego dotyczy zadań</w:t>
      </w:r>
      <w:r w:rsidR="00A1079E">
        <w:rPr>
          <w:color w:val="000000"/>
        </w:rPr>
        <w:t xml:space="preserve"> </w:t>
      </w:r>
      <w:r w:rsidRPr="000E4125">
        <w:rPr>
          <w:color w:val="000000"/>
        </w:rPr>
        <w:t xml:space="preserve">publicznych określonych w art. 4 ustawy. </w:t>
      </w:r>
    </w:p>
    <w:p w14:paraId="252FF554" w14:textId="77777777" w:rsidR="00A1079E" w:rsidRDefault="000E4125" w:rsidP="004F12C8">
      <w:pPr>
        <w:pStyle w:val="NormalnyWeb"/>
        <w:numPr>
          <w:ilvl w:val="0"/>
          <w:numId w:val="6"/>
        </w:numPr>
        <w:jc w:val="both"/>
        <w:rPr>
          <w:color w:val="000000"/>
        </w:rPr>
      </w:pPr>
      <w:r w:rsidRPr="000E4125">
        <w:rPr>
          <w:color w:val="000000"/>
        </w:rPr>
        <w:t xml:space="preserve">Zasadniczym kryterium jej podjęcia jest prowadzenie przez podmioty swojej działalności statutowej na terenie Gminy </w:t>
      </w:r>
      <w:r w:rsidR="00A1079E" w:rsidRPr="000E4125">
        <w:rPr>
          <w:color w:val="000000"/>
        </w:rPr>
        <w:t>bądź</w:t>
      </w:r>
      <w:r w:rsidRPr="000E4125">
        <w:rPr>
          <w:color w:val="000000"/>
        </w:rPr>
        <w:t xml:space="preserve"> na rzecz jej mieszkańców. </w:t>
      </w:r>
    </w:p>
    <w:p w14:paraId="3BE351E3" w14:textId="77777777" w:rsidR="004F12C8" w:rsidRDefault="000E4125" w:rsidP="004F12C8">
      <w:pPr>
        <w:pStyle w:val="NormalnyWeb"/>
        <w:numPr>
          <w:ilvl w:val="0"/>
          <w:numId w:val="6"/>
        </w:numPr>
        <w:jc w:val="both"/>
        <w:rPr>
          <w:color w:val="000000"/>
        </w:rPr>
      </w:pPr>
      <w:r w:rsidRPr="000E4125">
        <w:rPr>
          <w:color w:val="000000"/>
        </w:rPr>
        <w:t xml:space="preserve">Przedmiotem współpracy Gminy z organizacjami pozarządowymi może być wspólne definiowanie problemów oraz określanie </w:t>
      </w:r>
      <w:r w:rsidR="00A1079E" w:rsidRPr="000E4125">
        <w:rPr>
          <w:color w:val="000000"/>
        </w:rPr>
        <w:t>ważnych</w:t>
      </w:r>
      <w:r w:rsidRPr="000E4125">
        <w:rPr>
          <w:color w:val="000000"/>
        </w:rPr>
        <w:t xml:space="preserve"> dla mieszkańców potrzeb społecznych w zakresie zadań publicznych i wypracowanie sposobu ich rozwiązywania. </w:t>
      </w:r>
    </w:p>
    <w:p w14:paraId="1AC9380D" w14:textId="1DA88762" w:rsidR="004F12C8" w:rsidRPr="004F12C8" w:rsidRDefault="000F1EBC" w:rsidP="000E4125">
      <w:pPr>
        <w:pStyle w:val="NormalnyWeb"/>
        <w:jc w:val="both"/>
        <w:rPr>
          <w:b/>
          <w:color w:val="000000"/>
        </w:rPr>
      </w:pPr>
      <w:r>
        <w:rPr>
          <w:b/>
          <w:color w:val="000000"/>
        </w:rPr>
        <w:t xml:space="preserve">V. </w:t>
      </w:r>
      <w:r w:rsidR="000E4125" w:rsidRPr="004F12C8">
        <w:rPr>
          <w:b/>
          <w:color w:val="000000"/>
        </w:rPr>
        <w:t>Priorytetowe zadania publiczne przewidziane do realizacji w roku 202</w:t>
      </w:r>
      <w:r w:rsidR="00477D46">
        <w:rPr>
          <w:b/>
          <w:color w:val="000000"/>
        </w:rPr>
        <w:t>6</w:t>
      </w:r>
      <w:r w:rsidR="000E4125" w:rsidRPr="004F12C8">
        <w:rPr>
          <w:b/>
          <w:color w:val="000000"/>
        </w:rPr>
        <w:t xml:space="preserve">: </w:t>
      </w:r>
    </w:p>
    <w:p w14:paraId="3478023F" w14:textId="77777777" w:rsidR="004F12C8" w:rsidRDefault="000E4125" w:rsidP="004F12C8">
      <w:pPr>
        <w:pStyle w:val="NormalnyWeb"/>
        <w:numPr>
          <w:ilvl w:val="0"/>
          <w:numId w:val="8"/>
        </w:numPr>
        <w:jc w:val="both"/>
        <w:rPr>
          <w:color w:val="000000"/>
        </w:rPr>
      </w:pPr>
      <w:r w:rsidRPr="000E4125">
        <w:rPr>
          <w:color w:val="000000"/>
        </w:rPr>
        <w:t xml:space="preserve">podejmowanie przez mieszkańców wspólnych działań na rzecz poprawy wizerunku swoich miejscowości, </w:t>
      </w:r>
    </w:p>
    <w:p w14:paraId="7AFAF536" w14:textId="77777777" w:rsidR="004F12C8" w:rsidRDefault="000E4125" w:rsidP="004F12C8">
      <w:pPr>
        <w:pStyle w:val="NormalnyWeb"/>
        <w:numPr>
          <w:ilvl w:val="0"/>
          <w:numId w:val="8"/>
        </w:numPr>
        <w:jc w:val="both"/>
        <w:rPr>
          <w:color w:val="000000"/>
        </w:rPr>
      </w:pPr>
      <w:r w:rsidRPr="000E4125">
        <w:rPr>
          <w:color w:val="000000"/>
        </w:rPr>
        <w:t xml:space="preserve">organizowanie lub współorganizowanie wydarzeń kulturalnych i sportowych, w szczególności: festynów rodzinnych, koncertów, występów artystycznych, imprez sportowych i rekreacyjnych o zasięgu lokalnym, integrujących mieszkańców, promujących lokalnych twórców i stanowiących działania promocyjne dla gminy w miarę </w:t>
      </w:r>
      <w:r w:rsidR="00A1079E" w:rsidRPr="000E4125">
        <w:rPr>
          <w:color w:val="000000"/>
        </w:rPr>
        <w:t>możliwości</w:t>
      </w:r>
      <w:r w:rsidRPr="000E4125">
        <w:rPr>
          <w:color w:val="000000"/>
        </w:rPr>
        <w:t>. z uwzględnieniem aktualnie obowiązujących obostrzeń i zakazów związanych ze stanem epidemicznym na terenie kraju,</w:t>
      </w:r>
    </w:p>
    <w:p w14:paraId="089E2004" w14:textId="77777777" w:rsidR="004F12C8" w:rsidRDefault="000E4125" w:rsidP="004F12C8">
      <w:pPr>
        <w:pStyle w:val="NormalnyWeb"/>
        <w:numPr>
          <w:ilvl w:val="0"/>
          <w:numId w:val="8"/>
        </w:numPr>
        <w:jc w:val="both"/>
        <w:rPr>
          <w:color w:val="000000"/>
        </w:rPr>
      </w:pPr>
      <w:r w:rsidRPr="000E4125">
        <w:rPr>
          <w:color w:val="000000"/>
        </w:rPr>
        <w:t xml:space="preserve">organizacja spotkań i warsztatów mających na celu edukację młodego pokolenia w zakresie podtrzymywania i upowszechniania lokalnych zwyczajów i tradycji, pielęgnowania polskości i rozwoju świadomości obywatelskiej w miarę możliwości, z uwzględnieniem aktualnie obowiązujących obostrzeń i zakazów związanych ze stanem epidemicznym na terenie kraju. </w:t>
      </w:r>
    </w:p>
    <w:p w14:paraId="353EF59F" w14:textId="12E77656" w:rsidR="004F12C8" w:rsidRPr="004F12C8" w:rsidRDefault="000E4125" w:rsidP="000E4125">
      <w:pPr>
        <w:pStyle w:val="NormalnyWeb"/>
        <w:jc w:val="both"/>
        <w:rPr>
          <w:b/>
          <w:color w:val="000000"/>
        </w:rPr>
      </w:pPr>
      <w:r w:rsidRPr="004F12C8">
        <w:rPr>
          <w:b/>
          <w:color w:val="000000"/>
        </w:rPr>
        <w:t>V</w:t>
      </w:r>
      <w:r w:rsidR="000F1EBC">
        <w:rPr>
          <w:b/>
          <w:color w:val="000000"/>
        </w:rPr>
        <w:t>I</w:t>
      </w:r>
      <w:r w:rsidRPr="004F12C8">
        <w:rPr>
          <w:b/>
          <w:color w:val="000000"/>
        </w:rPr>
        <w:t xml:space="preserve">. Formy współpracy </w:t>
      </w:r>
    </w:p>
    <w:p w14:paraId="4B61A921" w14:textId="77777777" w:rsidR="004F12C8" w:rsidRDefault="000E4125" w:rsidP="004F12C8">
      <w:pPr>
        <w:pStyle w:val="NormalnyWeb"/>
        <w:numPr>
          <w:ilvl w:val="0"/>
          <w:numId w:val="10"/>
        </w:numPr>
        <w:jc w:val="both"/>
        <w:rPr>
          <w:color w:val="000000"/>
        </w:rPr>
      </w:pPr>
      <w:r w:rsidRPr="000E4125">
        <w:rPr>
          <w:color w:val="000000"/>
        </w:rPr>
        <w:t xml:space="preserve">Finansowe formy współpracy Gminy z organizacjami pozarządowymi polegają na: </w:t>
      </w:r>
    </w:p>
    <w:p w14:paraId="7CA2450E" w14:textId="77777777" w:rsidR="004F12C8" w:rsidRPr="00655B34" w:rsidRDefault="000E4125" w:rsidP="00655B34">
      <w:pPr>
        <w:pStyle w:val="NormalnyWeb"/>
        <w:numPr>
          <w:ilvl w:val="0"/>
          <w:numId w:val="17"/>
        </w:numPr>
        <w:jc w:val="both"/>
        <w:rPr>
          <w:color w:val="000000"/>
        </w:rPr>
      </w:pPr>
      <w:r w:rsidRPr="00655B34">
        <w:rPr>
          <w:color w:val="000000"/>
        </w:rPr>
        <w:t xml:space="preserve">zlecaniu realizacji zadań publicznych w formie wspierania lub powierzania ich wykonania z jednoczesnym udzieleniem dotacji na ten cel - w miarę potrzeb i posiadanych środków w budżecie, </w:t>
      </w:r>
    </w:p>
    <w:p w14:paraId="784023C4" w14:textId="77777777" w:rsidR="004F12C8" w:rsidRDefault="000E4125" w:rsidP="00655B34">
      <w:pPr>
        <w:pStyle w:val="NormalnyWeb"/>
        <w:numPr>
          <w:ilvl w:val="0"/>
          <w:numId w:val="17"/>
        </w:numPr>
        <w:jc w:val="both"/>
        <w:rPr>
          <w:color w:val="000000"/>
        </w:rPr>
      </w:pPr>
      <w:r w:rsidRPr="000E4125">
        <w:rPr>
          <w:color w:val="000000"/>
        </w:rPr>
        <w:t xml:space="preserve">zawieraniu umów o wykonanie inicjatywy lokalnej na zasadach </w:t>
      </w:r>
      <w:r w:rsidR="00A1079E" w:rsidRPr="000E4125">
        <w:rPr>
          <w:color w:val="000000"/>
        </w:rPr>
        <w:t>określonych</w:t>
      </w:r>
      <w:r w:rsidRPr="000E4125">
        <w:rPr>
          <w:color w:val="000000"/>
        </w:rPr>
        <w:t xml:space="preserve"> w Ustawie. </w:t>
      </w:r>
    </w:p>
    <w:p w14:paraId="4FA915CE" w14:textId="77777777" w:rsidR="004F12C8" w:rsidRDefault="000E4125" w:rsidP="004F12C8">
      <w:pPr>
        <w:pStyle w:val="NormalnyWeb"/>
        <w:numPr>
          <w:ilvl w:val="0"/>
          <w:numId w:val="10"/>
        </w:numPr>
        <w:jc w:val="both"/>
        <w:rPr>
          <w:color w:val="000000"/>
        </w:rPr>
      </w:pPr>
      <w:r w:rsidRPr="000E4125">
        <w:rPr>
          <w:color w:val="000000"/>
        </w:rPr>
        <w:t xml:space="preserve">Zlecenie następuje w drodze przeprowadzenia otwartego konkursu ofert, chyba że przepisy odrębne przewidują inny tryb zlecenia. </w:t>
      </w:r>
    </w:p>
    <w:p w14:paraId="24B66691" w14:textId="77777777" w:rsidR="004F12C8" w:rsidRDefault="000E4125" w:rsidP="004F12C8">
      <w:pPr>
        <w:pStyle w:val="NormalnyWeb"/>
        <w:numPr>
          <w:ilvl w:val="0"/>
          <w:numId w:val="10"/>
        </w:numPr>
        <w:jc w:val="both"/>
        <w:rPr>
          <w:color w:val="000000"/>
        </w:rPr>
      </w:pPr>
      <w:r w:rsidRPr="000E4125">
        <w:rPr>
          <w:color w:val="000000"/>
        </w:rPr>
        <w:t xml:space="preserve">Środki finansowe pochodzące z dotacji przeznaczone są wyłącznie na wykonanie określonego zadania publicznego. </w:t>
      </w:r>
    </w:p>
    <w:p w14:paraId="04897D48" w14:textId="77777777" w:rsidR="004F12C8" w:rsidRDefault="000E4125" w:rsidP="004F12C8">
      <w:pPr>
        <w:pStyle w:val="NormalnyWeb"/>
        <w:numPr>
          <w:ilvl w:val="0"/>
          <w:numId w:val="10"/>
        </w:numPr>
        <w:jc w:val="both"/>
        <w:rPr>
          <w:color w:val="000000"/>
        </w:rPr>
      </w:pPr>
      <w:r w:rsidRPr="000E4125">
        <w:rPr>
          <w:color w:val="000000"/>
        </w:rPr>
        <w:lastRenderedPageBreak/>
        <w:t xml:space="preserve">Pozafinansowe formy współpracy Gminy z organizacjami mogą w szczególności polegać na: </w:t>
      </w:r>
    </w:p>
    <w:p w14:paraId="2997D3E7" w14:textId="77777777" w:rsidR="004F12C8" w:rsidRDefault="004F12C8" w:rsidP="004F12C8">
      <w:pPr>
        <w:pStyle w:val="NormalnyWeb"/>
        <w:numPr>
          <w:ilvl w:val="0"/>
          <w:numId w:val="13"/>
        </w:numPr>
        <w:jc w:val="both"/>
        <w:rPr>
          <w:color w:val="000000"/>
        </w:rPr>
      </w:pPr>
      <w:r>
        <w:rPr>
          <w:color w:val="000000"/>
        </w:rPr>
        <w:t>prom</w:t>
      </w:r>
      <w:r w:rsidR="000E4125" w:rsidRPr="000E4125">
        <w:rPr>
          <w:color w:val="000000"/>
        </w:rPr>
        <w:t xml:space="preserve">ocji działalności organizacji pozarządowych poprzez zamieszczanie lub przekazywanie na wniosek zainteresowanych informacji dotyczących podejmowanych przez nich inicjatyw na stronach internetowych Urzędu, </w:t>
      </w:r>
    </w:p>
    <w:p w14:paraId="40A906DB" w14:textId="77777777" w:rsidR="004F12C8" w:rsidRDefault="000E4125" w:rsidP="004F12C8">
      <w:pPr>
        <w:pStyle w:val="NormalnyWeb"/>
        <w:numPr>
          <w:ilvl w:val="0"/>
          <w:numId w:val="13"/>
        </w:numPr>
        <w:jc w:val="both"/>
        <w:rPr>
          <w:color w:val="000000"/>
        </w:rPr>
      </w:pPr>
      <w:r w:rsidRPr="000E4125">
        <w:rPr>
          <w:color w:val="000000"/>
        </w:rPr>
        <w:t xml:space="preserve">informowaniu o zadaniach publicznych, które </w:t>
      </w:r>
      <w:r w:rsidR="004F12C8" w:rsidRPr="000E4125">
        <w:rPr>
          <w:color w:val="000000"/>
        </w:rPr>
        <w:t>będą</w:t>
      </w:r>
      <w:r w:rsidRPr="000E4125">
        <w:rPr>
          <w:color w:val="000000"/>
        </w:rPr>
        <w:t xml:space="preserve"> realizowane w danym roku wraz z podaniem wysokości środków przeznaczonych z </w:t>
      </w:r>
      <w:r w:rsidR="004F12C8" w:rsidRPr="000E4125">
        <w:rPr>
          <w:color w:val="000000"/>
        </w:rPr>
        <w:t>budżetu</w:t>
      </w:r>
      <w:r w:rsidRPr="000E4125">
        <w:rPr>
          <w:color w:val="000000"/>
        </w:rPr>
        <w:t xml:space="preserve"> gminy na realizację tych zadań, o ogłaszanych konkursach ofert na zlecenie realizacji zadań publicznych oraz o ich wynikach, </w:t>
      </w:r>
    </w:p>
    <w:p w14:paraId="2F78D368" w14:textId="77777777" w:rsidR="004F12C8" w:rsidRDefault="000E4125" w:rsidP="004F12C8">
      <w:pPr>
        <w:pStyle w:val="NormalnyWeb"/>
        <w:numPr>
          <w:ilvl w:val="0"/>
          <w:numId w:val="13"/>
        </w:numPr>
        <w:jc w:val="both"/>
        <w:rPr>
          <w:color w:val="000000"/>
        </w:rPr>
      </w:pPr>
      <w:r w:rsidRPr="000E4125">
        <w:rPr>
          <w:color w:val="000000"/>
        </w:rPr>
        <w:t>przekazywaniu informacji o konkursach grantowych ogłaszanych przez inne podmioty, m. in. administrację publiczną, organizacje pozarządowe,</w:t>
      </w:r>
    </w:p>
    <w:p w14:paraId="4952FA13" w14:textId="77777777" w:rsidR="004F12C8" w:rsidRDefault="000E4125" w:rsidP="004F12C8">
      <w:pPr>
        <w:pStyle w:val="NormalnyWeb"/>
        <w:numPr>
          <w:ilvl w:val="0"/>
          <w:numId w:val="13"/>
        </w:numPr>
        <w:jc w:val="both"/>
        <w:rPr>
          <w:color w:val="000000"/>
        </w:rPr>
      </w:pPr>
      <w:r w:rsidRPr="000E4125">
        <w:rPr>
          <w:color w:val="000000"/>
        </w:rPr>
        <w:t xml:space="preserve">konsultowaniu projektów aktów normatywnych w dziedzinach dotyczących działalności statutowej organizacji pozarządowych, </w:t>
      </w:r>
    </w:p>
    <w:p w14:paraId="0F5074B6" w14:textId="77777777" w:rsidR="004F12C8" w:rsidRDefault="000E4125" w:rsidP="004F12C8">
      <w:pPr>
        <w:pStyle w:val="NormalnyWeb"/>
        <w:numPr>
          <w:ilvl w:val="0"/>
          <w:numId w:val="13"/>
        </w:numPr>
        <w:jc w:val="both"/>
        <w:rPr>
          <w:color w:val="000000"/>
        </w:rPr>
      </w:pPr>
      <w:r w:rsidRPr="000E4125">
        <w:rPr>
          <w:color w:val="000000"/>
        </w:rPr>
        <w:t>pomocy przy organizowaniu przez organizacje otwartych spotkań, których tematyka wiąże się z programem, m.in. poprzez</w:t>
      </w:r>
      <w:r w:rsidR="004F12C8">
        <w:rPr>
          <w:color w:val="000000"/>
        </w:rPr>
        <w:t xml:space="preserve"> </w:t>
      </w:r>
      <w:r w:rsidRPr="000E4125">
        <w:rPr>
          <w:color w:val="000000"/>
        </w:rPr>
        <w:t xml:space="preserve">możliwość nieodpłatnego udostępnienia lokalu lub środków technicznych. </w:t>
      </w:r>
    </w:p>
    <w:p w14:paraId="1C9A1A60" w14:textId="77777777" w:rsidR="004F12C8" w:rsidRDefault="000E4125" w:rsidP="004F12C8">
      <w:pPr>
        <w:pStyle w:val="NormalnyWeb"/>
        <w:numPr>
          <w:ilvl w:val="0"/>
          <w:numId w:val="13"/>
        </w:numPr>
        <w:jc w:val="both"/>
        <w:rPr>
          <w:color w:val="000000"/>
        </w:rPr>
      </w:pPr>
      <w:r w:rsidRPr="000E4125">
        <w:rPr>
          <w:color w:val="000000"/>
        </w:rPr>
        <w:t xml:space="preserve">dystrybucji żywności rodzinom i osobom w trudnej sytuacji materialnej i życiowej. </w:t>
      </w:r>
    </w:p>
    <w:p w14:paraId="5EF28773" w14:textId="77777777" w:rsidR="000E4125" w:rsidRPr="000E4125" w:rsidRDefault="000E4125" w:rsidP="004F12C8">
      <w:pPr>
        <w:pStyle w:val="NormalnyWeb"/>
        <w:numPr>
          <w:ilvl w:val="0"/>
          <w:numId w:val="13"/>
        </w:numPr>
        <w:jc w:val="both"/>
        <w:rPr>
          <w:color w:val="000000"/>
        </w:rPr>
      </w:pPr>
      <w:r w:rsidRPr="000E4125">
        <w:rPr>
          <w:color w:val="000000"/>
        </w:rPr>
        <w:t>obejmowaniu patronatem Wójta przedsięwzięć realizowanych przez organizację pozarządowa na rzecz mieszkańców Gminy na wniosek tej organizacji.</w:t>
      </w:r>
    </w:p>
    <w:p w14:paraId="194337EC" w14:textId="68E4EA84" w:rsidR="00655B34" w:rsidRPr="00655B34" w:rsidRDefault="000E4125" w:rsidP="000E4125">
      <w:pPr>
        <w:pStyle w:val="NormalnyWeb"/>
        <w:jc w:val="both"/>
        <w:rPr>
          <w:b/>
          <w:color w:val="000000"/>
        </w:rPr>
      </w:pPr>
      <w:r w:rsidRPr="00655B34">
        <w:rPr>
          <w:b/>
          <w:color w:val="000000"/>
        </w:rPr>
        <w:t>V</w:t>
      </w:r>
      <w:r w:rsidR="000F1EBC">
        <w:rPr>
          <w:b/>
          <w:color w:val="000000"/>
        </w:rPr>
        <w:t>I</w:t>
      </w:r>
      <w:r w:rsidRPr="00655B34">
        <w:rPr>
          <w:b/>
          <w:color w:val="000000"/>
        </w:rPr>
        <w:t xml:space="preserve">I. Sposób realizacji programu współpracy </w:t>
      </w:r>
    </w:p>
    <w:p w14:paraId="42C516DA" w14:textId="77777777" w:rsidR="00655B34" w:rsidRDefault="000E4125" w:rsidP="00655B34">
      <w:pPr>
        <w:pStyle w:val="NormalnyWeb"/>
        <w:numPr>
          <w:ilvl w:val="0"/>
          <w:numId w:val="14"/>
        </w:numPr>
        <w:jc w:val="both"/>
        <w:rPr>
          <w:color w:val="000000"/>
        </w:rPr>
      </w:pPr>
      <w:r w:rsidRPr="000E4125">
        <w:rPr>
          <w:color w:val="000000"/>
        </w:rPr>
        <w:t xml:space="preserve">Zlecanie realizacji zadań publicznych Gminy organizacjom pozarządowym i udzielanie dotacji na te cele obejmuje w pierwszej kolejności te zadania, które Program określa, jako zadania priorytetowe i odbywa się po przeprowadzeniu otwartego konkursu ofert. </w:t>
      </w:r>
    </w:p>
    <w:p w14:paraId="1E0A72ED" w14:textId="77777777" w:rsidR="00655B34" w:rsidRDefault="000E4125" w:rsidP="00655B34">
      <w:pPr>
        <w:pStyle w:val="NormalnyWeb"/>
        <w:numPr>
          <w:ilvl w:val="0"/>
          <w:numId w:val="14"/>
        </w:numPr>
        <w:jc w:val="both"/>
        <w:rPr>
          <w:color w:val="000000"/>
        </w:rPr>
      </w:pPr>
      <w:r w:rsidRPr="000E4125">
        <w:rPr>
          <w:color w:val="000000"/>
        </w:rPr>
        <w:t xml:space="preserve">Otwarty konkurs ofert jest </w:t>
      </w:r>
      <w:r w:rsidR="00A1079E" w:rsidRPr="000E4125">
        <w:rPr>
          <w:color w:val="000000"/>
        </w:rPr>
        <w:t>ogłaszany</w:t>
      </w:r>
      <w:r w:rsidRPr="000E4125">
        <w:rPr>
          <w:color w:val="000000"/>
        </w:rPr>
        <w:t xml:space="preserve"> przez Wójta i przeprowadzany w oparciu o przepisy Ustawy oraz wydane na jej podstawie przepisy wykonawcze, chyba, że przepisy odrębne przewidują inny tryb zlecania. </w:t>
      </w:r>
    </w:p>
    <w:p w14:paraId="11E7BDC0" w14:textId="77777777" w:rsidR="00655B34" w:rsidRDefault="000E4125" w:rsidP="00655B34">
      <w:pPr>
        <w:pStyle w:val="NormalnyWeb"/>
        <w:numPr>
          <w:ilvl w:val="0"/>
          <w:numId w:val="14"/>
        </w:numPr>
        <w:jc w:val="both"/>
        <w:rPr>
          <w:color w:val="000000"/>
        </w:rPr>
      </w:pPr>
      <w:r w:rsidRPr="000E4125">
        <w:rPr>
          <w:color w:val="000000"/>
        </w:rPr>
        <w:t xml:space="preserve">Na wniosek organizacji pozarządowych, Wójt może zlecić realizację zadań publicznych o charakterze lokalnym lub ponadlokalnym z pominięciem otwartego konkursu ofert, na zasadach określonych w art. 19a Ustawy. </w:t>
      </w:r>
    </w:p>
    <w:p w14:paraId="02672574" w14:textId="77777777" w:rsidR="00655B34" w:rsidRDefault="000E4125" w:rsidP="00655B34">
      <w:pPr>
        <w:pStyle w:val="NormalnyWeb"/>
        <w:numPr>
          <w:ilvl w:val="0"/>
          <w:numId w:val="14"/>
        </w:numPr>
        <w:jc w:val="both"/>
        <w:rPr>
          <w:color w:val="000000"/>
        </w:rPr>
      </w:pPr>
      <w:r w:rsidRPr="000E4125">
        <w:rPr>
          <w:color w:val="000000"/>
        </w:rPr>
        <w:t xml:space="preserve">Wnioski rozpatrywane poza procedurą konkursową winny spełniać wszystkie wymogi formalne przewidziane w </w:t>
      </w:r>
      <w:r w:rsidR="00A1079E" w:rsidRPr="000E4125">
        <w:rPr>
          <w:color w:val="000000"/>
        </w:rPr>
        <w:t>Ustawić</w:t>
      </w:r>
      <w:r w:rsidRPr="000E4125">
        <w:rPr>
          <w:color w:val="000000"/>
        </w:rPr>
        <w:t xml:space="preserve"> i niniejszym Programie. </w:t>
      </w:r>
    </w:p>
    <w:p w14:paraId="4A14772E" w14:textId="77777777" w:rsidR="00655B34" w:rsidRDefault="000E4125" w:rsidP="00655B34">
      <w:pPr>
        <w:pStyle w:val="NormalnyWeb"/>
        <w:numPr>
          <w:ilvl w:val="0"/>
          <w:numId w:val="14"/>
        </w:numPr>
        <w:jc w:val="both"/>
        <w:rPr>
          <w:color w:val="000000"/>
        </w:rPr>
      </w:pPr>
      <w:r w:rsidRPr="000E4125">
        <w:rPr>
          <w:color w:val="000000"/>
        </w:rPr>
        <w:t xml:space="preserve">Organizacje pozarządowe mogą z własnej inicjatywy złożyć wniosek na realizację zadania publicznego na zasadach określonych art. 12 Ustawy. </w:t>
      </w:r>
    </w:p>
    <w:p w14:paraId="0E2D07B8" w14:textId="77777777" w:rsidR="00655B34" w:rsidRDefault="000E4125" w:rsidP="00655B34">
      <w:pPr>
        <w:pStyle w:val="NormalnyWeb"/>
        <w:numPr>
          <w:ilvl w:val="0"/>
          <w:numId w:val="14"/>
        </w:numPr>
        <w:jc w:val="both"/>
        <w:rPr>
          <w:color w:val="000000"/>
        </w:rPr>
      </w:pPr>
      <w:r w:rsidRPr="000E4125">
        <w:rPr>
          <w:color w:val="000000"/>
        </w:rPr>
        <w:t xml:space="preserve">Podmioty realizujące program na poziomic Gminy: </w:t>
      </w:r>
    </w:p>
    <w:p w14:paraId="708DC674" w14:textId="77777777" w:rsidR="00655B34" w:rsidRPr="00655B34" w:rsidRDefault="000E4125" w:rsidP="00655B34">
      <w:pPr>
        <w:pStyle w:val="NormalnyWeb"/>
        <w:numPr>
          <w:ilvl w:val="0"/>
          <w:numId w:val="16"/>
        </w:numPr>
        <w:jc w:val="both"/>
        <w:rPr>
          <w:color w:val="000000"/>
        </w:rPr>
      </w:pPr>
      <w:r w:rsidRPr="00655B34">
        <w:rPr>
          <w:color w:val="000000"/>
        </w:rPr>
        <w:t xml:space="preserve">Rada Gminy w zakresie tworzenia polityki społecznej Gminy i określania wysokości środków finansowych na jej realizację. </w:t>
      </w:r>
    </w:p>
    <w:p w14:paraId="0A033B37" w14:textId="77777777" w:rsidR="00655B34" w:rsidRDefault="00A1079E" w:rsidP="00655B34">
      <w:pPr>
        <w:pStyle w:val="NormalnyWeb"/>
        <w:numPr>
          <w:ilvl w:val="0"/>
          <w:numId w:val="16"/>
        </w:numPr>
        <w:jc w:val="both"/>
        <w:rPr>
          <w:color w:val="000000"/>
        </w:rPr>
      </w:pPr>
      <w:r w:rsidRPr="000E4125">
        <w:rPr>
          <w:color w:val="000000"/>
        </w:rPr>
        <w:t>Wójt</w:t>
      </w:r>
      <w:r w:rsidR="000E4125" w:rsidRPr="000E4125">
        <w:rPr>
          <w:color w:val="000000"/>
        </w:rPr>
        <w:t xml:space="preserve"> w zakresie realizacji polityk i uchwał Rady Gminy. </w:t>
      </w:r>
    </w:p>
    <w:p w14:paraId="39037630" w14:textId="3105C849" w:rsidR="00655B34" w:rsidRPr="00655B34" w:rsidRDefault="000E4125" w:rsidP="000E4125">
      <w:pPr>
        <w:pStyle w:val="NormalnyWeb"/>
        <w:jc w:val="both"/>
        <w:rPr>
          <w:b/>
          <w:color w:val="000000"/>
        </w:rPr>
      </w:pPr>
      <w:r w:rsidRPr="00655B34">
        <w:rPr>
          <w:b/>
          <w:color w:val="000000"/>
        </w:rPr>
        <w:t>VI</w:t>
      </w:r>
      <w:r w:rsidR="000F1EBC">
        <w:rPr>
          <w:b/>
          <w:color w:val="000000"/>
        </w:rPr>
        <w:t>I</w:t>
      </w:r>
      <w:r w:rsidRPr="00655B34">
        <w:rPr>
          <w:b/>
          <w:color w:val="000000"/>
        </w:rPr>
        <w:t xml:space="preserve">I. Okres realizacji programu </w:t>
      </w:r>
    </w:p>
    <w:p w14:paraId="54D9D4AC" w14:textId="26B3F2BC" w:rsidR="00655B34" w:rsidRDefault="000E4125" w:rsidP="000E4125">
      <w:pPr>
        <w:pStyle w:val="NormalnyWeb"/>
        <w:jc w:val="both"/>
        <w:rPr>
          <w:color w:val="000000"/>
        </w:rPr>
      </w:pPr>
      <w:r w:rsidRPr="000E4125">
        <w:rPr>
          <w:color w:val="000000"/>
        </w:rPr>
        <w:t>Niniejszy Program współpracy obejmuje rok kalendarzowy 202</w:t>
      </w:r>
      <w:r w:rsidR="003D5A15">
        <w:rPr>
          <w:color w:val="000000"/>
        </w:rPr>
        <w:t>6</w:t>
      </w:r>
      <w:r w:rsidRPr="000E4125">
        <w:rPr>
          <w:color w:val="000000"/>
        </w:rPr>
        <w:t xml:space="preserve">. </w:t>
      </w:r>
    </w:p>
    <w:p w14:paraId="68AFF830" w14:textId="5C4CA80B" w:rsidR="005B7350" w:rsidRPr="005B7350" w:rsidRDefault="000F1EBC" w:rsidP="000E4125">
      <w:pPr>
        <w:pStyle w:val="NormalnyWeb"/>
        <w:jc w:val="both"/>
        <w:rPr>
          <w:b/>
          <w:color w:val="000000"/>
        </w:rPr>
      </w:pPr>
      <w:r>
        <w:rPr>
          <w:b/>
          <w:color w:val="000000"/>
        </w:rPr>
        <w:t>IX</w:t>
      </w:r>
      <w:r w:rsidR="000E4125" w:rsidRPr="005B7350">
        <w:rPr>
          <w:b/>
          <w:color w:val="000000"/>
        </w:rPr>
        <w:t xml:space="preserve">. Informacje o sposobie tworzenia programu oraz ich przebiegu </w:t>
      </w:r>
    </w:p>
    <w:p w14:paraId="41D13077" w14:textId="77777777" w:rsidR="005B7350" w:rsidRDefault="000E4125" w:rsidP="000E4125">
      <w:pPr>
        <w:pStyle w:val="NormalnyWeb"/>
        <w:jc w:val="both"/>
        <w:rPr>
          <w:color w:val="000000"/>
        </w:rPr>
      </w:pPr>
      <w:r w:rsidRPr="000E4125">
        <w:rPr>
          <w:color w:val="000000"/>
        </w:rPr>
        <w:t>Konsultacje programu prowadzone są w sposób określony Uchwałą Nr XLI/167/10 Rady Gminy Wierzbno z dnia 28 września 2010 r. w sprawie określenia szczegółowego sposobu konsultowania z radami działalności pożytku publicznego lub organizacjami pozarządowymi i podmiotami, o których mowa w art. 3 ust. 3 ustawy o działalności pożytku publicznego i o</w:t>
      </w:r>
      <w:r w:rsidR="005B7350">
        <w:rPr>
          <w:color w:val="000000"/>
        </w:rPr>
        <w:t xml:space="preserve"> </w:t>
      </w:r>
      <w:r w:rsidRPr="000E4125">
        <w:rPr>
          <w:color w:val="000000"/>
        </w:rPr>
        <w:t xml:space="preserve">wolontariacie projektów aktów prawa miejscowego w dziedzinach dotyczących ich działalności statutowej. </w:t>
      </w:r>
    </w:p>
    <w:p w14:paraId="113D15B5" w14:textId="5A4C0656" w:rsidR="005B7350" w:rsidRDefault="000E4125" w:rsidP="000E4125">
      <w:pPr>
        <w:pStyle w:val="NormalnyWeb"/>
        <w:jc w:val="both"/>
        <w:rPr>
          <w:color w:val="000000"/>
        </w:rPr>
      </w:pPr>
      <w:r w:rsidRPr="000E4125">
        <w:rPr>
          <w:color w:val="000000"/>
        </w:rPr>
        <w:lastRenderedPageBreak/>
        <w:t>Program Współpracy Gminy Wierzbno z organizacjami pozarządowymi oraz innymi podmiotami prowadzącymi działalność pożytku publicznego na 202</w:t>
      </w:r>
      <w:r w:rsidR="003D5A15">
        <w:rPr>
          <w:color w:val="000000"/>
        </w:rPr>
        <w:t>6</w:t>
      </w:r>
      <w:r w:rsidRPr="000E4125">
        <w:rPr>
          <w:color w:val="000000"/>
        </w:rPr>
        <w:t xml:space="preserve"> r. utworzony został po konsultacji z organizacjami pozarządowymi oraz podmiotami wym</w:t>
      </w:r>
      <w:r w:rsidR="005B7350">
        <w:rPr>
          <w:color w:val="000000"/>
        </w:rPr>
        <w:t xml:space="preserve">ienionymi </w:t>
      </w:r>
      <w:r w:rsidR="000F1EBC">
        <w:rPr>
          <w:color w:val="000000"/>
        </w:rPr>
        <w:t>w</w:t>
      </w:r>
      <w:r w:rsidR="005B7350">
        <w:rPr>
          <w:color w:val="000000"/>
        </w:rPr>
        <w:t xml:space="preserve"> art.3 ust.3 ustawy funk</w:t>
      </w:r>
      <w:r w:rsidRPr="000E4125">
        <w:rPr>
          <w:color w:val="000000"/>
        </w:rPr>
        <w:t xml:space="preserve">cjonującymi na terenie gminy. </w:t>
      </w:r>
    </w:p>
    <w:p w14:paraId="6F767760" w14:textId="67361C12" w:rsidR="005B7350" w:rsidRDefault="000E4125" w:rsidP="000E4125">
      <w:pPr>
        <w:pStyle w:val="NormalnyWeb"/>
        <w:jc w:val="both"/>
        <w:rPr>
          <w:color w:val="000000"/>
        </w:rPr>
      </w:pPr>
      <w:r w:rsidRPr="000E4125">
        <w:rPr>
          <w:color w:val="000000"/>
        </w:rPr>
        <w:t xml:space="preserve">Przeprowadzenie konsultacji społecznych, o których mowa powyżej zarządził Wójt w dniu </w:t>
      </w:r>
      <w:r w:rsidR="006E60F8">
        <w:rPr>
          <w:color w:val="000000"/>
        </w:rPr>
        <w:t xml:space="preserve">                     </w:t>
      </w:r>
      <w:r w:rsidR="003D5A15">
        <w:rPr>
          <w:color w:val="000000"/>
        </w:rPr>
        <w:t xml:space="preserve">18 września 2025 </w:t>
      </w:r>
      <w:r w:rsidRPr="000E4125">
        <w:rPr>
          <w:color w:val="000000"/>
        </w:rPr>
        <w:t xml:space="preserve">r., jako ich formę wskazując badanie opinii z wykorzystaniem formularza ankietowego opublikowanego w Biuletynie Informacji Publicznej oraz dostępnego w pok. Nr 1 Urzędu Gminy w Wierzbnie. Termin konsultacji </w:t>
      </w:r>
      <w:r w:rsidR="003D5A15">
        <w:rPr>
          <w:color w:val="000000"/>
        </w:rPr>
        <w:t>20</w:t>
      </w:r>
      <w:r w:rsidR="000F1EBC">
        <w:rPr>
          <w:color w:val="000000"/>
        </w:rPr>
        <w:t xml:space="preserve"> październik do </w:t>
      </w:r>
      <w:r w:rsidR="003D5A15">
        <w:rPr>
          <w:color w:val="000000"/>
        </w:rPr>
        <w:t>3</w:t>
      </w:r>
      <w:r w:rsidR="000F1EBC">
        <w:rPr>
          <w:color w:val="000000"/>
        </w:rPr>
        <w:t xml:space="preserve"> listopada </w:t>
      </w:r>
      <w:r w:rsidRPr="000E4125">
        <w:rPr>
          <w:color w:val="000000"/>
        </w:rPr>
        <w:t>202</w:t>
      </w:r>
      <w:r w:rsidR="003D5A15">
        <w:rPr>
          <w:color w:val="000000"/>
        </w:rPr>
        <w:t>5</w:t>
      </w:r>
      <w:r w:rsidR="006E60F8">
        <w:rPr>
          <w:color w:val="000000"/>
        </w:rPr>
        <w:t xml:space="preserve"> </w:t>
      </w:r>
      <w:r w:rsidR="005B7350">
        <w:rPr>
          <w:color w:val="000000"/>
        </w:rPr>
        <w:t>r.</w:t>
      </w:r>
      <w:r w:rsidRPr="000E4125">
        <w:rPr>
          <w:color w:val="000000"/>
        </w:rPr>
        <w:t xml:space="preserve"> </w:t>
      </w:r>
      <w:r w:rsidR="005B7350">
        <w:rPr>
          <w:color w:val="000000"/>
        </w:rPr>
        <w:t xml:space="preserve">                               </w:t>
      </w:r>
      <w:r w:rsidRPr="000E4125">
        <w:rPr>
          <w:color w:val="000000"/>
        </w:rPr>
        <w:t xml:space="preserve">Ogłoszenie o prowadzonych konsultacjach zostało zamieszczone w Biuletynie Informacji Publicznej, na stronie internetowej gminy Wierzbno oraz na tablicy ogłoszeń Urzędu Gminy. We wskazanym w ogłoszeniu terminie nie wpłynęły do Urzędu Gminy od uprawnionych organizacji pozarządowych żadne uwagi i wnioski dot. projektu Programu. </w:t>
      </w:r>
    </w:p>
    <w:p w14:paraId="2ECE87AD" w14:textId="03D78691" w:rsidR="005B7350" w:rsidRPr="005B7350" w:rsidRDefault="000E4125" w:rsidP="000E4125">
      <w:pPr>
        <w:pStyle w:val="NormalnyWeb"/>
        <w:jc w:val="both"/>
        <w:rPr>
          <w:b/>
          <w:color w:val="000000"/>
        </w:rPr>
      </w:pPr>
      <w:r w:rsidRPr="005B7350">
        <w:rPr>
          <w:b/>
          <w:color w:val="000000"/>
        </w:rPr>
        <w:t xml:space="preserve">X. Tryb powolania i zasady </w:t>
      </w:r>
      <w:r w:rsidR="005B7350" w:rsidRPr="005B7350">
        <w:rPr>
          <w:b/>
          <w:color w:val="000000"/>
        </w:rPr>
        <w:t>działania</w:t>
      </w:r>
      <w:r w:rsidRPr="005B7350">
        <w:rPr>
          <w:b/>
          <w:color w:val="000000"/>
        </w:rPr>
        <w:t xml:space="preserve"> Komisji Konkursowej do oceny ofert w otwartym konkursie ofert </w:t>
      </w:r>
    </w:p>
    <w:p w14:paraId="4437BD9B" w14:textId="2B4CEE56" w:rsidR="005B7350" w:rsidRDefault="000E4125" w:rsidP="00EE5279">
      <w:pPr>
        <w:pStyle w:val="NormalnyWeb"/>
        <w:numPr>
          <w:ilvl w:val="0"/>
          <w:numId w:val="18"/>
        </w:numPr>
        <w:jc w:val="both"/>
        <w:rPr>
          <w:color w:val="000000"/>
        </w:rPr>
      </w:pPr>
      <w:r w:rsidRPr="000E4125">
        <w:rPr>
          <w:color w:val="000000"/>
        </w:rPr>
        <w:t xml:space="preserve">Członkowie komisji konkursowej, zwanej dalej Komisją, w tym jej Przewodniczący i Zastępca powoływani są Zarządzeniem Wójta Gminy Wierzbno niezwłocznie po ogłoszeniu konkursu ofert na realizację zadania publicznego. </w:t>
      </w:r>
    </w:p>
    <w:p w14:paraId="2971C145" w14:textId="3E1DDD5F" w:rsidR="005B7350" w:rsidRDefault="000E4125" w:rsidP="00EE5279">
      <w:pPr>
        <w:pStyle w:val="NormalnyWeb"/>
        <w:numPr>
          <w:ilvl w:val="0"/>
          <w:numId w:val="18"/>
        </w:numPr>
        <w:jc w:val="both"/>
        <w:rPr>
          <w:color w:val="000000"/>
        </w:rPr>
      </w:pPr>
      <w:r w:rsidRPr="000E4125">
        <w:rPr>
          <w:color w:val="000000"/>
        </w:rPr>
        <w:t xml:space="preserve">Pracami Komisji kieruje Przewodniczący, a w przypadku jego nieobecności Zastępca Przewodniczącego. </w:t>
      </w:r>
    </w:p>
    <w:p w14:paraId="0C10455E" w14:textId="77777777" w:rsidR="000E4125" w:rsidRPr="000E4125" w:rsidRDefault="000E4125" w:rsidP="00EE5279">
      <w:pPr>
        <w:pStyle w:val="NormalnyWeb"/>
        <w:numPr>
          <w:ilvl w:val="0"/>
          <w:numId w:val="18"/>
        </w:numPr>
        <w:jc w:val="both"/>
        <w:rPr>
          <w:color w:val="000000"/>
        </w:rPr>
      </w:pPr>
      <w:r w:rsidRPr="000E4125">
        <w:rPr>
          <w:color w:val="000000"/>
        </w:rPr>
        <w:t>Komisja przy opiniowaniu ofert uwzględnia kryteria określone w art. 15 ustawy.</w:t>
      </w:r>
    </w:p>
    <w:p w14:paraId="6741DDB2" w14:textId="77777777" w:rsidR="005B7350" w:rsidRDefault="000E4125" w:rsidP="00EE5279">
      <w:pPr>
        <w:pStyle w:val="NormalnyWeb"/>
        <w:numPr>
          <w:ilvl w:val="0"/>
          <w:numId w:val="18"/>
        </w:numPr>
        <w:jc w:val="both"/>
        <w:rPr>
          <w:color w:val="000000"/>
        </w:rPr>
      </w:pPr>
      <w:r w:rsidRPr="000E4125">
        <w:rPr>
          <w:color w:val="000000"/>
        </w:rPr>
        <w:t xml:space="preserve">Z posiedzenia Komisji sporządza się protokół podpisany przez Przewodniczącego. </w:t>
      </w:r>
    </w:p>
    <w:p w14:paraId="64E2D87E" w14:textId="77777777" w:rsidR="005B7350" w:rsidRDefault="000E4125" w:rsidP="00EE5279">
      <w:pPr>
        <w:pStyle w:val="NormalnyWeb"/>
        <w:numPr>
          <w:ilvl w:val="0"/>
          <w:numId w:val="18"/>
        </w:numPr>
        <w:jc w:val="both"/>
        <w:rPr>
          <w:color w:val="000000"/>
        </w:rPr>
      </w:pPr>
      <w:r w:rsidRPr="000E4125">
        <w:rPr>
          <w:color w:val="000000"/>
        </w:rPr>
        <w:t xml:space="preserve">Komisja opiniuje oferty oddzielnie dla każdego zadania konkursowego, w głosowaniu jawnym zwykłą większością głosów w obecności co najmniej 3 członków. </w:t>
      </w:r>
    </w:p>
    <w:p w14:paraId="6D984A03" w14:textId="77777777" w:rsidR="00EE5279" w:rsidRDefault="000E4125" w:rsidP="00EE5279">
      <w:pPr>
        <w:pStyle w:val="NormalnyWeb"/>
        <w:numPr>
          <w:ilvl w:val="0"/>
          <w:numId w:val="18"/>
        </w:numPr>
        <w:jc w:val="both"/>
        <w:rPr>
          <w:color w:val="000000"/>
        </w:rPr>
      </w:pPr>
      <w:r w:rsidRPr="000E4125">
        <w:rPr>
          <w:color w:val="000000"/>
        </w:rPr>
        <w:t xml:space="preserve">Każda oferta jest opiniowana pod względem formalnym i merytorycznym z uwzględnieniem kryteriów zamieszczonych w ogłoszeniu o konkursie oraz przepisów ustawy o działalności pożytku publicznego i o wolontariacie. </w:t>
      </w:r>
    </w:p>
    <w:p w14:paraId="065C590B" w14:textId="77777777" w:rsidR="00EE5279" w:rsidRDefault="000E4125" w:rsidP="00EE5279">
      <w:pPr>
        <w:pStyle w:val="NormalnyWeb"/>
        <w:numPr>
          <w:ilvl w:val="0"/>
          <w:numId w:val="18"/>
        </w:numPr>
        <w:jc w:val="both"/>
        <w:rPr>
          <w:color w:val="000000"/>
        </w:rPr>
      </w:pPr>
      <w:r w:rsidRPr="000E4125">
        <w:rPr>
          <w:color w:val="000000"/>
        </w:rPr>
        <w:t xml:space="preserve">7.Opinię dotyczącą oceny ofert na realizację zadania publicznego Komisja przedkłada niezwłocznie Wójtowi. </w:t>
      </w:r>
    </w:p>
    <w:p w14:paraId="1FD0A987" w14:textId="77777777" w:rsidR="00EE5279" w:rsidRDefault="000E4125" w:rsidP="00EE5279">
      <w:pPr>
        <w:pStyle w:val="NormalnyWeb"/>
        <w:numPr>
          <w:ilvl w:val="0"/>
          <w:numId w:val="18"/>
        </w:numPr>
        <w:jc w:val="both"/>
        <w:rPr>
          <w:color w:val="000000"/>
        </w:rPr>
      </w:pPr>
      <w:r w:rsidRPr="000E4125">
        <w:rPr>
          <w:color w:val="000000"/>
        </w:rPr>
        <w:t>Wójt podejmuje decyzję w</w:t>
      </w:r>
      <w:r w:rsidR="00EE5279">
        <w:rPr>
          <w:color w:val="000000"/>
        </w:rPr>
        <w:t xml:space="preserve"> </w:t>
      </w:r>
      <w:r w:rsidRPr="000E4125">
        <w:rPr>
          <w:color w:val="000000"/>
        </w:rPr>
        <w:t xml:space="preserve">sprawie wyboru ofert i wysokości dotacji. </w:t>
      </w:r>
    </w:p>
    <w:p w14:paraId="1D9D7E95" w14:textId="7E52109C" w:rsidR="00EE5279" w:rsidRPr="00EE5279" w:rsidRDefault="000E4125" w:rsidP="000E4125">
      <w:pPr>
        <w:pStyle w:val="NormalnyWeb"/>
        <w:jc w:val="both"/>
        <w:rPr>
          <w:b/>
          <w:color w:val="000000"/>
        </w:rPr>
      </w:pPr>
      <w:r w:rsidRPr="00EE5279">
        <w:rPr>
          <w:b/>
          <w:color w:val="000000"/>
        </w:rPr>
        <w:t>X</w:t>
      </w:r>
      <w:r w:rsidR="000F1EBC">
        <w:rPr>
          <w:b/>
          <w:color w:val="000000"/>
        </w:rPr>
        <w:t>I</w:t>
      </w:r>
      <w:r w:rsidRPr="00EE5279">
        <w:rPr>
          <w:b/>
          <w:color w:val="000000"/>
        </w:rPr>
        <w:t xml:space="preserve">. Ocena realizacji Programu </w:t>
      </w:r>
    </w:p>
    <w:p w14:paraId="3E0DE848" w14:textId="77777777" w:rsidR="0079673C" w:rsidRDefault="000E4125" w:rsidP="0079673C">
      <w:pPr>
        <w:pStyle w:val="NormalnyWeb"/>
        <w:numPr>
          <w:ilvl w:val="0"/>
          <w:numId w:val="19"/>
        </w:numPr>
        <w:jc w:val="both"/>
        <w:rPr>
          <w:color w:val="000000"/>
        </w:rPr>
      </w:pPr>
      <w:r w:rsidRPr="000E4125">
        <w:rPr>
          <w:color w:val="000000"/>
        </w:rPr>
        <w:t xml:space="preserve">Realizacja Programu będzie oceniana ze względu na następujące kryteria: </w:t>
      </w:r>
    </w:p>
    <w:p w14:paraId="3694D6F1" w14:textId="77777777" w:rsidR="0079673C" w:rsidRDefault="000E4125" w:rsidP="003861B2">
      <w:pPr>
        <w:pStyle w:val="NormalnyWeb"/>
        <w:numPr>
          <w:ilvl w:val="0"/>
          <w:numId w:val="21"/>
        </w:numPr>
        <w:jc w:val="both"/>
        <w:rPr>
          <w:color w:val="000000"/>
        </w:rPr>
      </w:pPr>
      <w:r w:rsidRPr="000E4125">
        <w:rPr>
          <w:color w:val="000000"/>
        </w:rPr>
        <w:t xml:space="preserve">liczba ogłoszonych otwartych konkursów ofert, </w:t>
      </w:r>
    </w:p>
    <w:p w14:paraId="0706ABA7" w14:textId="77777777" w:rsidR="0079673C" w:rsidRDefault="000E4125" w:rsidP="003861B2">
      <w:pPr>
        <w:pStyle w:val="NormalnyWeb"/>
        <w:numPr>
          <w:ilvl w:val="0"/>
          <w:numId w:val="21"/>
        </w:numPr>
        <w:jc w:val="both"/>
        <w:rPr>
          <w:color w:val="000000"/>
        </w:rPr>
      </w:pPr>
      <w:r w:rsidRPr="000E4125">
        <w:rPr>
          <w:color w:val="000000"/>
        </w:rPr>
        <w:t>liczba ofert złożonych w otwartych konku</w:t>
      </w:r>
      <w:r w:rsidR="0079673C">
        <w:rPr>
          <w:color w:val="000000"/>
        </w:rPr>
        <w:t>rsach</w:t>
      </w:r>
      <w:r w:rsidRPr="000E4125">
        <w:rPr>
          <w:color w:val="000000"/>
        </w:rPr>
        <w:t xml:space="preserve"> </w:t>
      </w:r>
    </w:p>
    <w:p w14:paraId="25F3DFD0" w14:textId="77777777" w:rsidR="0079673C" w:rsidRDefault="000E4125" w:rsidP="003861B2">
      <w:pPr>
        <w:pStyle w:val="NormalnyWeb"/>
        <w:numPr>
          <w:ilvl w:val="0"/>
          <w:numId w:val="21"/>
        </w:numPr>
        <w:jc w:val="both"/>
        <w:rPr>
          <w:color w:val="000000"/>
        </w:rPr>
      </w:pPr>
      <w:r w:rsidRPr="000E4125">
        <w:rPr>
          <w:color w:val="000000"/>
        </w:rPr>
        <w:t xml:space="preserve">liczba umów zawartych na realizację zadań publicznych, </w:t>
      </w:r>
    </w:p>
    <w:p w14:paraId="17DE069B" w14:textId="77777777" w:rsidR="0079673C" w:rsidRDefault="000E4125" w:rsidP="003861B2">
      <w:pPr>
        <w:pStyle w:val="NormalnyWeb"/>
        <w:numPr>
          <w:ilvl w:val="0"/>
          <w:numId w:val="21"/>
        </w:numPr>
        <w:jc w:val="both"/>
        <w:rPr>
          <w:color w:val="000000"/>
        </w:rPr>
      </w:pPr>
      <w:r w:rsidRPr="000E4125">
        <w:rPr>
          <w:color w:val="000000"/>
        </w:rPr>
        <w:t xml:space="preserve">ilość zadań, których realizację zlecono organizacjom pozarządowym, </w:t>
      </w:r>
    </w:p>
    <w:p w14:paraId="3BB02C32" w14:textId="77777777" w:rsidR="00EE5279" w:rsidRDefault="000E4125" w:rsidP="003861B2">
      <w:pPr>
        <w:pStyle w:val="NormalnyWeb"/>
        <w:numPr>
          <w:ilvl w:val="0"/>
          <w:numId w:val="21"/>
        </w:numPr>
        <w:jc w:val="both"/>
        <w:rPr>
          <w:color w:val="000000"/>
        </w:rPr>
      </w:pPr>
      <w:r w:rsidRPr="000E4125">
        <w:rPr>
          <w:color w:val="000000"/>
        </w:rPr>
        <w:t xml:space="preserve">wysokość wkładu finansowego i pozafinansowego organizacji pozarządowych w realizację zadań publicznych. </w:t>
      </w:r>
    </w:p>
    <w:p w14:paraId="709C435E" w14:textId="22DE82CE" w:rsidR="000E4125" w:rsidRPr="000E4125" w:rsidRDefault="000E4125" w:rsidP="00761388">
      <w:pPr>
        <w:pStyle w:val="NormalnyWeb"/>
        <w:numPr>
          <w:ilvl w:val="0"/>
          <w:numId w:val="19"/>
        </w:numPr>
        <w:jc w:val="both"/>
        <w:rPr>
          <w:color w:val="000000"/>
        </w:rPr>
      </w:pPr>
      <w:r w:rsidRPr="003D6DF7">
        <w:rPr>
          <w:color w:val="000000"/>
        </w:rPr>
        <w:t>Sprawozdanie z realizacji Programu Wójt przedłoży Radzie Gminy w terminie do 31 maja 202</w:t>
      </w:r>
      <w:r w:rsidR="003D5A15">
        <w:rPr>
          <w:color w:val="000000"/>
        </w:rPr>
        <w:t>7</w:t>
      </w:r>
      <w:r w:rsidRPr="003D6DF7">
        <w:rPr>
          <w:color w:val="000000"/>
        </w:rPr>
        <w:t xml:space="preserve"> r.</w:t>
      </w:r>
    </w:p>
    <w:sectPr w:rsidR="000E4125" w:rsidRPr="000E4125" w:rsidSect="003D6DF7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CB681" w14:textId="77777777" w:rsidR="00E316F7" w:rsidRDefault="00E316F7" w:rsidP="000E4125">
      <w:pPr>
        <w:spacing w:after="0" w:line="240" w:lineRule="auto"/>
      </w:pPr>
      <w:r>
        <w:separator/>
      </w:r>
    </w:p>
  </w:endnote>
  <w:endnote w:type="continuationSeparator" w:id="0">
    <w:p w14:paraId="425C25B6" w14:textId="77777777" w:rsidR="00E316F7" w:rsidRDefault="00E316F7" w:rsidP="000E4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3B62F" w14:textId="77777777" w:rsidR="00E316F7" w:rsidRDefault="00E316F7" w:rsidP="000E4125">
      <w:pPr>
        <w:spacing w:after="0" w:line="240" w:lineRule="auto"/>
      </w:pPr>
      <w:r>
        <w:separator/>
      </w:r>
    </w:p>
  </w:footnote>
  <w:footnote w:type="continuationSeparator" w:id="0">
    <w:p w14:paraId="7E62C939" w14:textId="77777777" w:rsidR="00E316F7" w:rsidRDefault="00E316F7" w:rsidP="000E41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52CB"/>
    <w:multiLevelType w:val="hybridMultilevel"/>
    <w:tmpl w:val="F410B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133F1"/>
    <w:multiLevelType w:val="hybridMultilevel"/>
    <w:tmpl w:val="D57EFE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A15ED"/>
    <w:multiLevelType w:val="hybridMultilevel"/>
    <w:tmpl w:val="CA70B7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521438B"/>
    <w:multiLevelType w:val="hybridMultilevel"/>
    <w:tmpl w:val="DF22D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90386"/>
    <w:multiLevelType w:val="hybridMultilevel"/>
    <w:tmpl w:val="742086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C5F12"/>
    <w:multiLevelType w:val="hybridMultilevel"/>
    <w:tmpl w:val="EDEADE6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1FA2113"/>
    <w:multiLevelType w:val="hybridMultilevel"/>
    <w:tmpl w:val="032AA9B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A193108"/>
    <w:multiLevelType w:val="hybridMultilevel"/>
    <w:tmpl w:val="5A003A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24E71D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C78F5"/>
    <w:multiLevelType w:val="hybridMultilevel"/>
    <w:tmpl w:val="915E30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BD6643"/>
    <w:multiLevelType w:val="hybridMultilevel"/>
    <w:tmpl w:val="4CC231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05258"/>
    <w:multiLevelType w:val="hybridMultilevel"/>
    <w:tmpl w:val="8550E3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2BB3A2B"/>
    <w:multiLevelType w:val="hybridMultilevel"/>
    <w:tmpl w:val="770206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520EE9"/>
    <w:multiLevelType w:val="hybridMultilevel"/>
    <w:tmpl w:val="8FAC310C"/>
    <w:lvl w:ilvl="0" w:tplc="74DA5E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17970"/>
    <w:multiLevelType w:val="hybridMultilevel"/>
    <w:tmpl w:val="9B884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282107"/>
    <w:multiLevelType w:val="hybridMultilevel"/>
    <w:tmpl w:val="9D8A35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833886"/>
    <w:multiLevelType w:val="hybridMultilevel"/>
    <w:tmpl w:val="49C2EA78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D24E71D2">
      <w:start w:val="1"/>
      <w:numFmt w:val="decimal"/>
      <w:lvlText w:val="%2)"/>
      <w:lvlJc w:val="left"/>
      <w:pPr>
        <w:ind w:left="179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58B02504"/>
    <w:multiLevelType w:val="hybridMultilevel"/>
    <w:tmpl w:val="F12007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5B1043"/>
    <w:multiLevelType w:val="hybridMultilevel"/>
    <w:tmpl w:val="10FCD0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351619"/>
    <w:multiLevelType w:val="hybridMultilevel"/>
    <w:tmpl w:val="335A4F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0F78D4"/>
    <w:multiLevelType w:val="hybridMultilevel"/>
    <w:tmpl w:val="51D492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602CD1"/>
    <w:multiLevelType w:val="hybridMultilevel"/>
    <w:tmpl w:val="10D629C6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2130391248">
    <w:abstractNumId w:val="0"/>
  </w:num>
  <w:num w:numId="2" w16cid:durableId="757335985">
    <w:abstractNumId w:val="18"/>
  </w:num>
  <w:num w:numId="3" w16cid:durableId="1868987956">
    <w:abstractNumId w:val="1"/>
  </w:num>
  <w:num w:numId="4" w16cid:durableId="1566453603">
    <w:abstractNumId w:val="17"/>
  </w:num>
  <w:num w:numId="5" w16cid:durableId="2048096636">
    <w:abstractNumId w:val="8"/>
  </w:num>
  <w:num w:numId="6" w16cid:durableId="1647469510">
    <w:abstractNumId w:val="3"/>
  </w:num>
  <w:num w:numId="7" w16cid:durableId="1184172442">
    <w:abstractNumId w:val="16"/>
  </w:num>
  <w:num w:numId="8" w16cid:durableId="885986357">
    <w:abstractNumId w:val="14"/>
  </w:num>
  <w:num w:numId="9" w16cid:durableId="666132004">
    <w:abstractNumId w:val="12"/>
  </w:num>
  <w:num w:numId="10" w16cid:durableId="1206330860">
    <w:abstractNumId w:val="7"/>
  </w:num>
  <w:num w:numId="11" w16cid:durableId="1894610204">
    <w:abstractNumId w:val="4"/>
  </w:num>
  <w:num w:numId="12" w16cid:durableId="209621">
    <w:abstractNumId w:val="2"/>
  </w:num>
  <w:num w:numId="13" w16cid:durableId="1406608218">
    <w:abstractNumId w:val="15"/>
  </w:num>
  <w:num w:numId="14" w16cid:durableId="683243667">
    <w:abstractNumId w:val="10"/>
  </w:num>
  <w:num w:numId="15" w16cid:durableId="1437292393">
    <w:abstractNumId w:val="13"/>
  </w:num>
  <w:num w:numId="16" w16cid:durableId="1216700445">
    <w:abstractNumId w:val="5"/>
  </w:num>
  <w:num w:numId="17" w16cid:durableId="599676923">
    <w:abstractNumId w:val="20"/>
  </w:num>
  <w:num w:numId="18" w16cid:durableId="2064910355">
    <w:abstractNumId w:val="11"/>
  </w:num>
  <w:num w:numId="19" w16cid:durableId="1405027755">
    <w:abstractNumId w:val="19"/>
  </w:num>
  <w:num w:numId="20" w16cid:durableId="1574392326">
    <w:abstractNumId w:val="9"/>
  </w:num>
  <w:num w:numId="21" w16cid:durableId="15801673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125"/>
    <w:rsid w:val="000E4125"/>
    <w:rsid w:val="000F1EBC"/>
    <w:rsid w:val="0018229A"/>
    <w:rsid w:val="003861B2"/>
    <w:rsid w:val="003D5A15"/>
    <w:rsid w:val="003D6DF7"/>
    <w:rsid w:val="004639E1"/>
    <w:rsid w:val="00477D46"/>
    <w:rsid w:val="004F12C8"/>
    <w:rsid w:val="005B7350"/>
    <w:rsid w:val="00655B34"/>
    <w:rsid w:val="006E60F8"/>
    <w:rsid w:val="00753CE6"/>
    <w:rsid w:val="0079673C"/>
    <w:rsid w:val="007C3318"/>
    <w:rsid w:val="00831DCD"/>
    <w:rsid w:val="0086130A"/>
    <w:rsid w:val="009A16DF"/>
    <w:rsid w:val="00A1079E"/>
    <w:rsid w:val="00B82D3D"/>
    <w:rsid w:val="00CA00E3"/>
    <w:rsid w:val="00DB210C"/>
    <w:rsid w:val="00E316F7"/>
    <w:rsid w:val="00EE5279"/>
    <w:rsid w:val="00F76FA3"/>
    <w:rsid w:val="00FE42CA"/>
    <w:rsid w:val="00FF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50009"/>
  <w15:chartTrackingRefBased/>
  <w15:docId w15:val="{116C2AD4-2669-44D0-B41C-4DAD8F6F0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E4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E4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4125"/>
  </w:style>
  <w:style w:type="paragraph" w:styleId="Stopka">
    <w:name w:val="footer"/>
    <w:basedOn w:val="Normalny"/>
    <w:link w:val="StopkaZnak"/>
    <w:uiPriority w:val="99"/>
    <w:unhideWhenUsed/>
    <w:rsid w:val="000E4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4125"/>
  </w:style>
  <w:style w:type="paragraph" w:styleId="Bezodstpw">
    <w:name w:val="No Spacing"/>
    <w:uiPriority w:val="1"/>
    <w:qFormat/>
    <w:rsid w:val="006E60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9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1702</Words>
  <Characters>10218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Jaworowska</dc:creator>
  <cp:keywords/>
  <dc:description/>
  <cp:lastModifiedBy>Magdalena Dębowska</cp:lastModifiedBy>
  <cp:revision>4</cp:revision>
  <dcterms:created xsi:type="dcterms:W3CDTF">2025-10-16T09:24:00Z</dcterms:created>
  <dcterms:modified xsi:type="dcterms:W3CDTF">2025-10-16T09:26:00Z</dcterms:modified>
</cp:coreProperties>
</file>